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A1D" w:rsidRDefault="00941A1D" w:rsidP="00781DE0">
      <w:pPr>
        <w:bidi/>
        <w:jc w:val="both"/>
        <w:rPr>
          <w:rFonts w:hint="cs"/>
          <w:b/>
          <w:bCs/>
          <w:sz w:val="44"/>
          <w:szCs w:val="44"/>
          <w:u w:val="single"/>
          <w:rtl/>
          <w:lang w:bidi="fa-IR"/>
        </w:rPr>
      </w:pPr>
    </w:p>
    <w:p w:rsidR="00941A1D" w:rsidRDefault="00941A1D" w:rsidP="00941A1D">
      <w:pPr>
        <w:bidi/>
        <w:jc w:val="both"/>
        <w:rPr>
          <w:rFonts w:hint="cs"/>
          <w:b/>
          <w:bCs/>
          <w:sz w:val="44"/>
          <w:szCs w:val="44"/>
          <w:u w:val="single"/>
          <w:rtl/>
          <w:lang w:bidi="fa-IR"/>
        </w:rPr>
      </w:pPr>
    </w:p>
    <w:p w:rsidR="00941A1D" w:rsidRDefault="00941A1D" w:rsidP="00941A1D">
      <w:pPr>
        <w:bidi/>
        <w:jc w:val="both"/>
        <w:rPr>
          <w:rFonts w:hint="cs"/>
          <w:b/>
          <w:bCs/>
          <w:sz w:val="44"/>
          <w:szCs w:val="44"/>
          <w:u w:val="single"/>
          <w:rtl/>
          <w:lang w:bidi="fa-IR"/>
        </w:rPr>
      </w:pPr>
    </w:p>
    <w:p w:rsidR="00941A1D" w:rsidRDefault="00941A1D" w:rsidP="00941A1D">
      <w:pPr>
        <w:bidi/>
        <w:jc w:val="center"/>
        <w:rPr>
          <w:rFonts w:hint="cs"/>
          <w:b/>
          <w:bCs/>
          <w:sz w:val="44"/>
          <w:szCs w:val="44"/>
          <w:u w:val="single"/>
          <w:rtl/>
          <w:lang w:bidi="fa-IR"/>
        </w:rPr>
      </w:pPr>
      <w:r>
        <w:rPr>
          <w:noProof/>
        </w:rPr>
        <w:drawing>
          <wp:inline distT="0" distB="0" distL="0" distR="0" wp14:anchorId="2A71728A" wp14:editId="1024A488">
            <wp:extent cx="2898476" cy="2104562"/>
            <wp:effectExtent l="0" t="0" r="0" b="0"/>
            <wp:docPr id="6" name="Picture 6" descr="لوگوی دانشگاه آزاد - عکس نود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لوگوی دانشگاه آزاد - عکس نودی"/>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901050" cy="2106431"/>
                    </a:xfrm>
                    <a:prstGeom prst="rect">
                      <a:avLst/>
                    </a:prstGeom>
                    <a:noFill/>
                    <a:ln>
                      <a:noFill/>
                    </a:ln>
                  </pic:spPr>
                </pic:pic>
              </a:graphicData>
            </a:graphic>
          </wp:inline>
        </w:drawing>
      </w:r>
    </w:p>
    <w:p w:rsidR="00932EF3" w:rsidRPr="00781DE0" w:rsidRDefault="00781DE0" w:rsidP="00941A1D">
      <w:pPr>
        <w:bidi/>
        <w:jc w:val="center"/>
        <w:rPr>
          <w:rFonts w:hint="cs"/>
          <w:b/>
          <w:bCs/>
          <w:sz w:val="44"/>
          <w:szCs w:val="44"/>
          <w:u w:val="single"/>
          <w:rtl/>
          <w:lang w:bidi="fa-IR"/>
        </w:rPr>
      </w:pPr>
      <w:r w:rsidRPr="00781DE0">
        <w:rPr>
          <w:rFonts w:hint="cs"/>
          <w:b/>
          <w:bCs/>
          <w:sz w:val="44"/>
          <w:szCs w:val="44"/>
          <w:u w:val="single"/>
          <w:rtl/>
          <w:lang w:bidi="fa-IR"/>
        </w:rPr>
        <w:t>گذارش ارائه درس هوش مصنوعی</w:t>
      </w:r>
    </w:p>
    <w:p w:rsidR="00781DE0" w:rsidRPr="00781DE0" w:rsidRDefault="00781DE0" w:rsidP="00941A1D">
      <w:pPr>
        <w:bidi/>
        <w:jc w:val="center"/>
        <w:rPr>
          <w:rFonts w:hint="cs"/>
          <w:b/>
          <w:bCs/>
          <w:sz w:val="44"/>
          <w:szCs w:val="44"/>
          <w:u w:val="single"/>
          <w:rtl/>
          <w:lang w:bidi="fa-IR"/>
        </w:rPr>
      </w:pPr>
      <w:r w:rsidRPr="00781DE0">
        <w:rPr>
          <w:rFonts w:hint="cs"/>
          <w:b/>
          <w:bCs/>
          <w:sz w:val="44"/>
          <w:szCs w:val="44"/>
          <w:u w:val="single"/>
          <w:rtl/>
          <w:lang w:bidi="fa-IR"/>
        </w:rPr>
        <w:t>موضوع : هوش مصنوعی در اتومبیل های خودران</w:t>
      </w:r>
    </w:p>
    <w:p w:rsidR="00781DE0" w:rsidRPr="00781DE0" w:rsidRDefault="00781DE0" w:rsidP="00941A1D">
      <w:pPr>
        <w:bidi/>
        <w:jc w:val="center"/>
        <w:rPr>
          <w:rFonts w:hint="cs"/>
          <w:b/>
          <w:bCs/>
          <w:sz w:val="44"/>
          <w:szCs w:val="44"/>
          <w:u w:val="single"/>
          <w:rtl/>
          <w:lang w:bidi="fa-IR"/>
        </w:rPr>
      </w:pPr>
      <w:r w:rsidRPr="00781DE0">
        <w:rPr>
          <w:rFonts w:hint="cs"/>
          <w:b/>
          <w:bCs/>
          <w:sz w:val="44"/>
          <w:szCs w:val="44"/>
          <w:u w:val="single"/>
          <w:rtl/>
          <w:lang w:bidi="fa-IR"/>
        </w:rPr>
        <w:t>توسط : یاسمین بایرامی ، مهرانه نجاتی</w:t>
      </w:r>
    </w:p>
    <w:p w:rsidR="00781DE0" w:rsidRDefault="00781DE0" w:rsidP="00941A1D">
      <w:pPr>
        <w:bidi/>
        <w:jc w:val="center"/>
        <w:rPr>
          <w:rFonts w:hint="cs"/>
          <w:b/>
          <w:bCs/>
          <w:sz w:val="44"/>
          <w:szCs w:val="44"/>
          <w:u w:val="single"/>
          <w:rtl/>
          <w:lang w:bidi="fa-IR"/>
        </w:rPr>
      </w:pPr>
      <w:r w:rsidRPr="00781DE0">
        <w:rPr>
          <w:rFonts w:hint="cs"/>
          <w:b/>
          <w:bCs/>
          <w:sz w:val="44"/>
          <w:szCs w:val="44"/>
          <w:u w:val="single"/>
          <w:rtl/>
          <w:lang w:bidi="fa-IR"/>
        </w:rPr>
        <w:t>استاد مربوطه : سرکار خانم اعظم السادات نوربخش</w:t>
      </w:r>
    </w:p>
    <w:p w:rsidR="00781DE0" w:rsidRDefault="00781DE0" w:rsidP="00781DE0">
      <w:pPr>
        <w:bidi/>
        <w:jc w:val="both"/>
        <w:rPr>
          <w:rFonts w:hint="cs"/>
          <w:b/>
          <w:bCs/>
          <w:sz w:val="44"/>
          <w:szCs w:val="44"/>
          <w:u w:val="single"/>
          <w:rtl/>
          <w:lang w:bidi="fa-IR"/>
        </w:rPr>
      </w:pPr>
    </w:p>
    <w:p w:rsidR="00941A1D" w:rsidRDefault="00941A1D" w:rsidP="00941A1D">
      <w:pPr>
        <w:bidi/>
        <w:jc w:val="both"/>
        <w:rPr>
          <w:rFonts w:hint="cs"/>
          <w:b/>
          <w:bCs/>
          <w:sz w:val="44"/>
          <w:szCs w:val="44"/>
          <w:u w:val="single"/>
          <w:rtl/>
          <w:lang w:bidi="fa-IR"/>
        </w:rPr>
      </w:pPr>
    </w:p>
    <w:p w:rsidR="00941A1D" w:rsidRDefault="00941A1D" w:rsidP="00941A1D">
      <w:pPr>
        <w:bidi/>
        <w:jc w:val="both"/>
        <w:rPr>
          <w:rFonts w:hint="cs"/>
          <w:b/>
          <w:bCs/>
          <w:sz w:val="44"/>
          <w:szCs w:val="44"/>
          <w:u w:val="single"/>
          <w:rtl/>
          <w:lang w:bidi="fa-IR"/>
        </w:rPr>
      </w:pPr>
    </w:p>
    <w:p w:rsidR="00FD21D4" w:rsidRDefault="00FD21D4">
      <w:pPr>
        <w:rPr>
          <w:b/>
          <w:bCs/>
          <w:sz w:val="44"/>
          <w:szCs w:val="44"/>
          <w:u w:val="single"/>
          <w:rtl/>
          <w:lang w:bidi="fa-IR"/>
        </w:rPr>
      </w:pPr>
    </w:p>
    <w:p w:rsidR="00FD21D4" w:rsidRDefault="00FD21D4" w:rsidP="00FD21D4">
      <w:pPr>
        <w:bidi/>
        <w:jc w:val="both"/>
        <w:rPr>
          <w:rFonts w:hint="cs"/>
          <w:b/>
          <w:bCs/>
          <w:sz w:val="44"/>
          <w:szCs w:val="44"/>
          <w:u w:val="single"/>
          <w:rtl/>
          <w:lang w:bidi="fa-IR"/>
        </w:rPr>
      </w:pPr>
    </w:p>
    <w:p w:rsidR="00781DE0" w:rsidRDefault="00781DE0" w:rsidP="00781DE0">
      <w:pPr>
        <w:bidi/>
        <w:jc w:val="both"/>
        <w:rPr>
          <w:rFonts w:hint="cs"/>
          <w:b/>
          <w:bCs/>
          <w:sz w:val="44"/>
          <w:szCs w:val="44"/>
          <w:u w:val="single"/>
          <w:rtl/>
          <w:lang w:bidi="fa-IR"/>
        </w:rPr>
      </w:pPr>
      <w:r>
        <w:rPr>
          <w:rFonts w:hint="cs"/>
          <w:b/>
          <w:bCs/>
          <w:sz w:val="44"/>
          <w:szCs w:val="44"/>
          <w:u w:val="single"/>
          <w:rtl/>
          <w:lang w:bidi="fa-IR"/>
        </w:rPr>
        <w:lastRenderedPageBreak/>
        <w:t xml:space="preserve">1-مقدمه : </w:t>
      </w:r>
    </w:p>
    <w:p w:rsidR="00781DE0" w:rsidRDefault="00781DE0" w:rsidP="00781DE0">
      <w:pPr>
        <w:bidi/>
        <w:jc w:val="both"/>
        <w:rPr>
          <w:rFonts w:hint="cs"/>
          <w:b/>
          <w:bCs/>
          <w:sz w:val="44"/>
          <w:szCs w:val="44"/>
          <w:rtl/>
          <w:lang w:bidi="fa-IR"/>
        </w:rPr>
      </w:pPr>
      <w:r w:rsidRPr="00781DE0">
        <w:rPr>
          <w:rFonts w:hint="cs"/>
          <w:b/>
          <w:bCs/>
          <w:sz w:val="44"/>
          <w:szCs w:val="44"/>
          <w:rtl/>
          <w:lang w:bidi="fa-IR"/>
        </w:rPr>
        <w:t>چشم انداز آینده ای که در آن مجبور نباشیم رانندگی کنیم برای بسیاری جذاب است. این اشتیاق برای دیدن وسایل نقلیه خودران در خیابان ها فرصتی هیجان انگیز است که بسیاری از خودروسازان به دنبال بهره برداری از آن هستند.کسانی که موفق می شوند می توانند به بازار بالقوه عظیمی دست یابند: بازار خودروهای نیمه و کاملاً خودران در آمریکای شمالی به تنهایی در سال 2016 1.7 میلیارد دلار ارزش داشت و پیش بینی می شود تا سال 2030.1 به بیش از 26.2 میلیارد دلار افزایش یابد.برای اطمینان از ایمنی و امنیت وسایل نقلیه خودران، کشورها باید زیرساخت های مناسب را در اختیار داشته باشند. و مقامات قانونگذار وظیفه دارند این صنعت را چه در سطح جهانی و چه در سطح محلی تنظیم کنند</w:t>
      </w:r>
      <w:r w:rsidRPr="00781DE0">
        <w:rPr>
          <w:b/>
          <w:bCs/>
          <w:sz w:val="44"/>
          <w:szCs w:val="44"/>
          <w:rtl/>
          <w:lang w:bidi="fa-IR"/>
        </w:rPr>
        <w:t>.</w:t>
      </w:r>
    </w:p>
    <w:p w:rsidR="00781DE0" w:rsidRPr="00781DE0" w:rsidRDefault="00781DE0" w:rsidP="00781DE0">
      <w:pPr>
        <w:bidi/>
        <w:jc w:val="both"/>
        <w:rPr>
          <w:b/>
          <w:bCs/>
          <w:sz w:val="44"/>
          <w:szCs w:val="44"/>
          <w:lang w:bidi="fa-IR"/>
        </w:rPr>
      </w:pPr>
      <w:r w:rsidRPr="00781DE0">
        <w:rPr>
          <w:rFonts w:hint="cs"/>
          <w:b/>
          <w:bCs/>
          <w:sz w:val="44"/>
          <w:szCs w:val="44"/>
          <w:rtl/>
          <w:lang w:bidi="fa-IR"/>
        </w:rPr>
        <w:t xml:space="preserve">اما این تولید کنندگان و ارائه دهندگان هستند که بیشترین مسئولیت را دارند تا اطمینان حاصل کنند که خودروها و کامیون های خودران می توانند ایمن کار کنند. اینجاست که یادگیری ماشینی </w:t>
      </w:r>
      <w:r w:rsidRPr="00781DE0">
        <w:rPr>
          <w:b/>
          <w:bCs/>
          <w:sz w:val="44"/>
          <w:szCs w:val="44"/>
          <w:lang w:bidi="fa-IR"/>
        </w:rPr>
        <w:t xml:space="preserve">ML) </w:t>
      </w:r>
      <w:r w:rsidRPr="00781DE0">
        <w:rPr>
          <w:b/>
          <w:bCs/>
          <w:sz w:val="44"/>
          <w:szCs w:val="44"/>
          <w:rtl/>
          <w:lang w:bidi="fa-IR"/>
        </w:rPr>
        <w:t xml:space="preserve">) برای ورود به توسعه فناوری خودروهای خودمختار استفاده می‌شود.تعیین نحوه ارائه وسایل نقلیه بدون راننده </w:t>
      </w:r>
      <w:r w:rsidRPr="00781DE0">
        <w:rPr>
          <w:rFonts w:hint="cs"/>
          <w:b/>
          <w:bCs/>
          <w:sz w:val="44"/>
          <w:szCs w:val="44"/>
          <w:rtl/>
          <w:lang w:bidi="fa-IR"/>
        </w:rPr>
        <w:t xml:space="preserve">ایمن،مقرون به صرفه و کاربردی یکی ازچالش‌های فنی عصر ما است. یادگیری ماشینی به شرکت‌ها کمک می‌کند تا با این </w:t>
      </w:r>
      <w:r w:rsidRPr="00781DE0">
        <w:rPr>
          <w:rFonts w:hint="cs"/>
          <w:b/>
          <w:bCs/>
          <w:sz w:val="44"/>
          <w:szCs w:val="44"/>
          <w:rtl/>
          <w:lang w:bidi="fa-IR"/>
        </w:rPr>
        <w:lastRenderedPageBreak/>
        <w:t>چالش مقابله کنند. اما چه نقشی ایفا خواهد کرد؟ و چگونه حمل و نقل جهانی را در آینده شکل خواهد داد؟</w:t>
      </w:r>
    </w:p>
    <w:p w:rsidR="00781DE0" w:rsidRDefault="00781DE0" w:rsidP="00781DE0">
      <w:pPr>
        <w:bidi/>
        <w:jc w:val="both"/>
        <w:rPr>
          <w:rFonts w:hint="cs"/>
          <w:b/>
          <w:bCs/>
          <w:sz w:val="44"/>
          <w:szCs w:val="44"/>
          <w:rtl/>
          <w:lang w:bidi="fa-IR"/>
        </w:rPr>
      </w:pPr>
    </w:p>
    <w:p w:rsidR="00781DE0" w:rsidRPr="00781DE0" w:rsidRDefault="00781DE0" w:rsidP="00781DE0">
      <w:pPr>
        <w:bidi/>
        <w:jc w:val="both"/>
        <w:rPr>
          <w:b/>
          <w:bCs/>
          <w:sz w:val="44"/>
          <w:szCs w:val="44"/>
          <w:u w:val="single"/>
          <w:lang w:bidi="fa-IR"/>
        </w:rPr>
      </w:pPr>
      <w:r>
        <w:rPr>
          <w:rFonts w:hint="cs"/>
          <w:b/>
          <w:bCs/>
          <w:sz w:val="44"/>
          <w:szCs w:val="44"/>
          <w:u w:val="single"/>
          <w:rtl/>
          <w:lang w:bidi="fa-IR"/>
        </w:rPr>
        <w:t>2-</w:t>
      </w:r>
      <w:r w:rsidRPr="00781DE0">
        <w:rPr>
          <w:rFonts w:hint="cs"/>
          <w:b/>
          <w:bCs/>
          <w:sz w:val="44"/>
          <w:szCs w:val="44"/>
          <w:u w:val="single"/>
          <w:rtl/>
          <w:lang w:bidi="fa-IR"/>
        </w:rPr>
        <w:t>هدف:</w:t>
      </w:r>
    </w:p>
    <w:p w:rsidR="00781DE0" w:rsidRDefault="00781DE0" w:rsidP="00781DE0">
      <w:pPr>
        <w:bidi/>
        <w:jc w:val="both"/>
        <w:rPr>
          <w:rFonts w:hint="cs"/>
          <w:b/>
          <w:bCs/>
          <w:sz w:val="44"/>
          <w:szCs w:val="44"/>
          <w:rtl/>
          <w:lang w:bidi="fa-IR"/>
        </w:rPr>
      </w:pPr>
    </w:p>
    <w:p w:rsidR="00781DE0" w:rsidRDefault="00781DE0" w:rsidP="00781DE0">
      <w:pPr>
        <w:bidi/>
        <w:jc w:val="both"/>
        <w:rPr>
          <w:rFonts w:hint="cs"/>
          <w:b/>
          <w:bCs/>
          <w:sz w:val="44"/>
          <w:szCs w:val="44"/>
          <w:u w:val="single"/>
          <w:rtl/>
          <w:lang w:bidi="fa-IR"/>
        </w:rPr>
      </w:pPr>
      <w:r w:rsidRPr="00781DE0">
        <w:rPr>
          <w:rFonts w:hint="cs"/>
          <w:b/>
          <w:bCs/>
          <w:sz w:val="44"/>
          <w:szCs w:val="44"/>
          <w:u w:val="single"/>
          <w:rtl/>
          <w:lang w:bidi="fa-IR"/>
        </w:rPr>
        <w:t>چرا ما به وسایل نقلیه خودران نیاز داریم؟</w:t>
      </w:r>
    </w:p>
    <w:p w:rsidR="00781DE0" w:rsidRPr="00781DE0" w:rsidRDefault="00781DE0" w:rsidP="00781DE0">
      <w:pPr>
        <w:bidi/>
        <w:jc w:val="both"/>
        <w:rPr>
          <w:b/>
          <w:bCs/>
          <w:sz w:val="44"/>
          <w:szCs w:val="44"/>
          <w:lang w:bidi="fa-IR"/>
        </w:rPr>
      </w:pPr>
      <w:r w:rsidRPr="00781DE0">
        <w:rPr>
          <w:rFonts w:hint="cs"/>
          <w:b/>
          <w:bCs/>
          <w:sz w:val="44"/>
          <w:szCs w:val="44"/>
          <w:rtl/>
          <w:lang w:bidi="fa-IR"/>
        </w:rPr>
        <w:t xml:space="preserve">در حالی که به نظر جذاب می‌رسد که بنشینیم و بگذاریم وسیله نقلیه مسئولیت رانندگی را بر عهده بگیرد، آیا این فقط تنبلی ذاتی انسان و نیاز ما را به تناسب بیشتر با برنامه‌های پرمشغله‌مان تحت تأثیر قرار می‌دهد؟ یا دلایل دیگری برای حمایت از توسعه وسایل نقلیه خودران وجود دارد؟در سراسر جهان، تقریباً 1.25 میلیارد مرگ و میر ناشی از تصادفات جاده‌ای هر سال اتفاق می‌افتد و به گفته وزارت حمل و نقل ایالات متحده، "عامل اصلی 94 درصد از تصادفات مرگبار، خطای انسانی است." بنابراین، با اطمینان، استفاده بیشتر از وسایل نقلیه خودران می‌تواند اشتباهاتی را که انسان‌ها مرتکب می‌شوند محدود کند و میلیون‌ها مرگ غیرقابل اجتناب را از بین ببرد.برای بخش تجاری، وسایل نقلیه خودران جذابیت بیشتری برای کاهش هزینه ها دارند. تحویل بدون راننده به معنای کاهش هزینه‌های نیروی کار برای رانندگان </w:t>
      </w:r>
      <w:r w:rsidRPr="00781DE0">
        <w:rPr>
          <w:rFonts w:hint="cs"/>
          <w:b/>
          <w:bCs/>
          <w:sz w:val="44"/>
          <w:szCs w:val="44"/>
          <w:rtl/>
          <w:lang w:bidi="fa-IR"/>
        </w:rPr>
        <w:lastRenderedPageBreak/>
        <w:t>کامیون است، به‌علاوه کارآیی‌های اضافی مرتبط با کارکنان که می‌توانند در حین رانندگی خودرو، کار سازنده‌تری انجام دهند.</w:t>
      </w:r>
    </w:p>
    <w:p w:rsidR="00781DE0" w:rsidRDefault="00781DE0" w:rsidP="00781DE0">
      <w:pPr>
        <w:bidi/>
        <w:jc w:val="both"/>
        <w:rPr>
          <w:rFonts w:hint="cs"/>
          <w:b/>
          <w:bCs/>
          <w:sz w:val="44"/>
          <w:szCs w:val="44"/>
          <w:rtl/>
          <w:lang w:bidi="fa-IR"/>
        </w:rPr>
      </w:pPr>
    </w:p>
    <w:p w:rsidR="00781DE0" w:rsidRDefault="00781DE0" w:rsidP="00781DE0">
      <w:pPr>
        <w:bidi/>
        <w:jc w:val="both"/>
        <w:rPr>
          <w:rFonts w:hint="cs"/>
          <w:b/>
          <w:bCs/>
          <w:sz w:val="44"/>
          <w:szCs w:val="44"/>
          <w:u w:val="single"/>
          <w:rtl/>
          <w:lang w:bidi="fa-IR"/>
        </w:rPr>
      </w:pPr>
      <w:r w:rsidRPr="00781DE0">
        <w:rPr>
          <w:rFonts w:hint="cs"/>
          <w:b/>
          <w:bCs/>
          <w:sz w:val="44"/>
          <w:szCs w:val="44"/>
          <w:u w:val="single"/>
          <w:rtl/>
          <w:lang w:bidi="fa-IR"/>
        </w:rPr>
        <w:t>3-تاریخچه</w:t>
      </w:r>
    </w:p>
    <w:p w:rsidR="00781DE0" w:rsidRDefault="00781DE0" w:rsidP="00781DE0">
      <w:pPr>
        <w:bidi/>
        <w:jc w:val="both"/>
        <w:rPr>
          <w:rFonts w:hint="cs"/>
          <w:b/>
          <w:bCs/>
          <w:sz w:val="44"/>
          <w:szCs w:val="44"/>
          <w:u w:val="single"/>
          <w:rtl/>
          <w:lang w:bidi="fa-IR"/>
        </w:rPr>
      </w:pPr>
    </w:p>
    <w:p w:rsidR="00781DE0" w:rsidRPr="00781DE0" w:rsidRDefault="00781DE0" w:rsidP="00781DE0">
      <w:pPr>
        <w:bidi/>
        <w:jc w:val="both"/>
        <w:rPr>
          <w:b/>
          <w:bCs/>
          <w:sz w:val="44"/>
          <w:szCs w:val="44"/>
          <w:lang w:bidi="fa-IR"/>
        </w:rPr>
      </w:pPr>
      <w:r w:rsidRPr="00781DE0">
        <w:rPr>
          <w:rFonts w:hint="cs"/>
          <w:b/>
          <w:bCs/>
          <w:sz w:val="44"/>
          <w:szCs w:val="44"/>
          <w:rtl/>
          <w:lang w:bidi="fa-IR"/>
        </w:rPr>
        <w:t>اولین استفاده از هوش مصنوعی برای رانندگی خودران به دومین چالش خودروهای خودران آژانس پروژه های تحقیقاتی پیشرفته دفاعی (دارپا) در سال 2005 بازمی گردد که توسط ماشین روباتیک خودران تیم مسابقه دانشگاه استنفورد "استنلی" برنده شد. تیم برنده به رهبری سباستین تورن، دانشیار علوم کامپیوتر و مدیر آزمایشگاه هوش مصنوعی استانفورد، این پیروزی را به استفاده از یادگیری ماشین نسبت داد.</w:t>
      </w:r>
    </w:p>
    <w:p w:rsidR="00781DE0" w:rsidRPr="00781DE0" w:rsidRDefault="00781DE0" w:rsidP="00781DE0">
      <w:pPr>
        <w:bidi/>
        <w:jc w:val="both"/>
        <w:rPr>
          <w:b/>
          <w:bCs/>
          <w:sz w:val="44"/>
          <w:szCs w:val="44"/>
          <w:lang w:bidi="fa-IR"/>
        </w:rPr>
      </w:pPr>
      <w:r w:rsidRPr="00781DE0">
        <w:rPr>
          <w:rFonts w:hint="cs"/>
          <w:b/>
          <w:bCs/>
          <w:sz w:val="44"/>
          <w:szCs w:val="44"/>
          <w:rtl/>
          <w:lang w:bidi="fa-IR"/>
        </w:rPr>
        <w:t xml:space="preserve">استنلی به چندین حسگر مجهز بود و با نرم افزارهای سفارشی نوشته شده، از جمله الگوریتم های یادگیری ماشین، که به وسیله نقلیه کمک می کرد مسیر را پیدا کند، موانع را شناسایی کند و در حین ماندن در مسیر از آنها اجتناب کند، مجهز بود. ترن بعداً «پروژه خودروی خودران» را در گوگل رهبری کرد که در نهایت در سال 2016 به </w:t>
      </w:r>
      <w:r w:rsidRPr="00781DE0">
        <w:rPr>
          <w:b/>
          <w:bCs/>
          <w:sz w:val="44"/>
          <w:szCs w:val="44"/>
          <w:lang w:bidi="fa-IR"/>
        </w:rPr>
        <w:t xml:space="preserve">Waymo </w:t>
      </w:r>
      <w:r w:rsidRPr="00781DE0">
        <w:rPr>
          <w:rFonts w:hint="cs"/>
          <w:b/>
          <w:bCs/>
          <w:sz w:val="44"/>
          <w:szCs w:val="44"/>
          <w:rtl/>
          <w:lang w:bidi="fa-IR"/>
        </w:rPr>
        <w:t>تبدیل شد.</w:t>
      </w:r>
    </w:p>
    <w:p w:rsidR="00781DE0" w:rsidRDefault="00781DE0" w:rsidP="00781DE0">
      <w:pPr>
        <w:bidi/>
        <w:jc w:val="both"/>
        <w:rPr>
          <w:rFonts w:hint="cs"/>
          <w:b/>
          <w:bCs/>
          <w:sz w:val="44"/>
          <w:szCs w:val="44"/>
          <w:rtl/>
          <w:lang w:bidi="fa-IR"/>
        </w:rPr>
      </w:pPr>
    </w:p>
    <w:p w:rsidR="00781DE0" w:rsidRDefault="00781DE0" w:rsidP="00781DE0">
      <w:pPr>
        <w:bidi/>
        <w:jc w:val="both"/>
        <w:rPr>
          <w:rFonts w:hint="cs"/>
          <w:b/>
          <w:bCs/>
          <w:sz w:val="44"/>
          <w:szCs w:val="44"/>
          <w:u w:val="single"/>
          <w:rtl/>
          <w:lang w:bidi="fa-IR"/>
        </w:rPr>
      </w:pPr>
      <w:r w:rsidRPr="00781DE0">
        <w:rPr>
          <w:rFonts w:hint="cs"/>
          <w:b/>
          <w:bCs/>
          <w:sz w:val="44"/>
          <w:szCs w:val="44"/>
          <w:u w:val="single"/>
          <w:rtl/>
          <w:lang w:bidi="fa-IR"/>
        </w:rPr>
        <w:lastRenderedPageBreak/>
        <w:t xml:space="preserve">4-روش کار </w:t>
      </w:r>
    </w:p>
    <w:p w:rsidR="00781DE0" w:rsidRDefault="00781DE0" w:rsidP="00781DE0">
      <w:pPr>
        <w:bidi/>
        <w:jc w:val="both"/>
        <w:rPr>
          <w:rFonts w:hint="cs"/>
          <w:b/>
          <w:bCs/>
          <w:sz w:val="44"/>
          <w:szCs w:val="44"/>
          <w:u w:val="single"/>
          <w:rtl/>
          <w:lang w:bidi="fa-IR"/>
        </w:rPr>
      </w:pPr>
    </w:p>
    <w:p w:rsidR="00781DE0" w:rsidRPr="00781DE0" w:rsidRDefault="00781DE0" w:rsidP="00781DE0">
      <w:pPr>
        <w:bidi/>
        <w:jc w:val="both"/>
        <w:rPr>
          <w:rFonts w:hint="cs"/>
          <w:b/>
          <w:bCs/>
          <w:sz w:val="44"/>
          <w:szCs w:val="44"/>
          <w:u w:val="single"/>
          <w:rtl/>
          <w:lang w:bidi="fa-IR"/>
        </w:rPr>
      </w:pPr>
      <w:r w:rsidRPr="00781DE0">
        <w:rPr>
          <w:rFonts w:hint="cs"/>
          <w:b/>
          <w:bCs/>
          <w:sz w:val="44"/>
          <w:szCs w:val="44"/>
          <w:u w:val="single"/>
          <w:rtl/>
          <w:lang w:bidi="fa-IR"/>
        </w:rPr>
        <w:t>نحوه تصمیم گیری خودروهای خودران:</w:t>
      </w:r>
    </w:p>
    <w:p w:rsidR="00781DE0" w:rsidRPr="00781DE0" w:rsidRDefault="00781DE0" w:rsidP="00781DE0">
      <w:pPr>
        <w:bidi/>
        <w:jc w:val="both"/>
        <w:rPr>
          <w:b/>
          <w:bCs/>
          <w:sz w:val="44"/>
          <w:szCs w:val="44"/>
          <w:lang w:bidi="fa-IR"/>
        </w:rPr>
      </w:pPr>
      <w:r w:rsidRPr="00781DE0">
        <w:rPr>
          <w:rFonts w:hint="cs"/>
          <w:b/>
          <w:bCs/>
          <w:sz w:val="44"/>
          <w:szCs w:val="44"/>
          <w:rtl/>
          <w:lang w:bidi="fa-IR"/>
        </w:rPr>
        <w:t>خودروهای بدون راننده می توانند اشیا را شناسایی کنند، موقعیت ها را تفسیر کنند و بر اساس الگوریتم های تشخیص اشیا و طبقه بندی اشیا تصمیم بگیرند. آنها این کار را با شناسایی اشیاء، طبقه بندی آنها و تفسیر آنچه هستند انجام میدهند.</w:t>
      </w:r>
    </w:p>
    <w:p w:rsidR="00781DE0" w:rsidRDefault="00781DE0" w:rsidP="00781DE0">
      <w:pPr>
        <w:bidi/>
        <w:jc w:val="both"/>
        <w:rPr>
          <w:rFonts w:hint="cs"/>
          <w:b/>
          <w:bCs/>
          <w:sz w:val="44"/>
          <w:szCs w:val="44"/>
          <w:rtl/>
          <w:lang w:bidi="fa-IR"/>
        </w:rPr>
      </w:pPr>
    </w:p>
    <w:p w:rsidR="00781DE0" w:rsidRDefault="00781DE0" w:rsidP="00781DE0">
      <w:pPr>
        <w:bidi/>
        <w:jc w:val="both"/>
        <w:rPr>
          <w:rFonts w:hint="cs"/>
          <w:b/>
          <w:bCs/>
          <w:sz w:val="44"/>
          <w:szCs w:val="44"/>
          <w:u w:val="single"/>
          <w:rtl/>
          <w:lang w:bidi="fa-IR"/>
        </w:rPr>
      </w:pPr>
      <w:r w:rsidRPr="00781DE0">
        <w:rPr>
          <w:rFonts w:hint="cs"/>
          <w:b/>
          <w:bCs/>
          <w:sz w:val="44"/>
          <w:szCs w:val="44"/>
          <w:u w:val="single"/>
          <w:rtl/>
          <w:lang w:bidi="fa-IR"/>
        </w:rPr>
        <w:t>یک ماشین خودران چگونه می بیند؟</w:t>
      </w:r>
    </w:p>
    <w:p w:rsidR="00781DE0" w:rsidRPr="00781DE0" w:rsidRDefault="00781DE0" w:rsidP="00781DE0">
      <w:pPr>
        <w:bidi/>
        <w:jc w:val="both"/>
        <w:rPr>
          <w:b/>
          <w:bCs/>
          <w:sz w:val="44"/>
          <w:szCs w:val="44"/>
          <w:lang w:bidi="fa-IR"/>
        </w:rPr>
      </w:pPr>
      <w:r w:rsidRPr="00781DE0">
        <w:rPr>
          <w:rFonts w:hint="cs"/>
          <w:b/>
          <w:bCs/>
          <w:sz w:val="44"/>
          <w:szCs w:val="44"/>
          <w:rtl/>
          <w:lang w:bidi="fa-IR"/>
        </w:rPr>
        <w:t xml:space="preserve">یادگیری ماشینی از طریق ادغام بسیاری از الگوریتم‌ها انجام می‌شود که برای به حداقل رساندن شکست و اطمینان از ایمنی با یکدیگر همپوشانی دارند. این الگوریتم ها علائم جاده را تفسیر می کنند، خطوط را شناسایی می کنند و چهارراه ها را تشخیص می دهند. </w:t>
      </w:r>
    </w:p>
    <w:p w:rsidR="00781DE0" w:rsidRPr="00781DE0" w:rsidRDefault="00781DE0" w:rsidP="00781DE0">
      <w:pPr>
        <w:bidi/>
        <w:jc w:val="both"/>
        <w:rPr>
          <w:b/>
          <w:bCs/>
          <w:sz w:val="44"/>
          <w:szCs w:val="44"/>
          <w:lang w:bidi="fa-IR"/>
        </w:rPr>
      </w:pPr>
      <w:r w:rsidRPr="00781DE0">
        <w:rPr>
          <w:rFonts w:hint="cs"/>
          <w:b/>
          <w:bCs/>
          <w:sz w:val="44"/>
          <w:szCs w:val="44"/>
          <w:rtl/>
          <w:lang w:bidi="fa-IR"/>
        </w:rPr>
        <w:t xml:space="preserve">سه حسگر اصلی که توسط خودروهای خودران استفاده می‌شوند، به عنوان چشم و مغز انسان با هم کار می‌کنند. این حسگرها دوربین، رادار و لیدار هستند. آنها با هم دید واضحی از محیط اطراف به خودرو می دهند. آنها به ماشین کمک می کنند تا مکان، سرعت و اشکال سه بعدی اشیاء نزدیک به آن را </w:t>
      </w:r>
      <w:r w:rsidRPr="00781DE0">
        <w:rPr>
          <w:rFonts w:hint="cs"/>
          <w:b/>
          <w:bCs/>
          <w:sz w:val="44"/>
          <w:szCs w:val="44"/>
          <w:rtl/>
          <w:lang w:bidi="fa-IR"/>
        </w:rPr>
        <w:lastRenderedPageBreak/>
        <w:t>شناسایی کند. علاوه بر این، خودروهای خودران اکنون با واحدهای اندازه گیری اینرسی ساخته می شوند که هم شتاب و هم موقعیت مکانی را کنترل و نظارت می کنند.</w:t>
      </w:r>
    </w:p>
    <w:p w:rsidR="00781DE0" w:rsidRDefault="00781DE0" w:rsidP="00781DE0">
      <w:pPr>
        <w:bidi/>
        <w:jc w:val="both"/>
        <w:rPr>
          <w:rFonts w:hint="cs"/>
          <w:b/>
          <w:bCs/>
          <w:sz w:val="44"/>
          <w:szCs w:val="44"/>
          <w:rtl/>
          <w:lang w:bidi="fa-IR"/>
        </w:rPr>
      </w:pPr>
    </w:p>
    <w:p w:rsidR="00781DE0" w:rsidRPr="00781DE0" w:rsidRDefault="00781DE0" w:rsidP="00781DE0">
      <w:pPr>
        <w:bidi/>
        <w:jc w:val="both"/>
        <w:rPr>
          <w:b/>
          <w:bCs/>
          <w:sz w:val="44"/>
          <w:szCs w:val="44"/>
          <w:lang w:bidi="fa-IR"/>
        </w:rPr>
      </w:pPr>
      <w:r>
        <w:rPr>
          <w:rFonts w:hint="cs"/>
          <w:b/>
          <w:bCs/>
          <w:sz w:val="44"/>
          <w:szCs w:val="44"/>
          <w:rtl/>
          <w:lang w:bidi="fa-IR"/>
        </w:rPr>
        <w:t>1-</w:t>
      </w:r>
      <w:r w:rsidRPr="00781DE0">
        <w:rPr>
          <w:rFonts w:hint="cs"/>
          <w:b/>
          <w:bCs/>
          <w:sz w:val="44"/>
          <w:szCs w:val="44"/>
          <w:u w:val="single"/>
          <w:rtl/>
          <w:lang w:bidi="fa-IR"/>
        </w:rPr>
        <w:t>دوربین های قابل اعتماد</w:t>
      </w:r>
      <w:r>
        <w:rPr>
          <w:rFonts w:hint="cs"/>
          <w:b/>
          <w:bCs/>
          <w:sz w:val="44"/>
          <w:szCs w:val="44"/>
          <w:rtl/>
          <w:lang w:bidi="fa-IR"/>
        </w:rPr>
        <w:t xml:space="preserve"> : </w:t>
      </w:r>
      <w:r w:rsidRPr="00781DE0">
        <w:rPr>
          <w:rFonts w:hint="cs"/>
          <w:b/>
          <w:bCs/>
          <w:sz w:val="44"/>
          <w:szCs w:val="44"/>
          <w:rtl/>
          <w:lang w:bidi="fa-IR"/>
        </w:rPr>
        <w:t>خودروهای خودران دارای تعدادی دوربین در هر زاویه هستند تا دید کاملی از محیط اطراف خود داشته باشند. در حالی که برخی از دوربین ها میدان دید وسیع تری در حدود 120 درجه دارند، برخی دیگر دید باریک تری برای دید از راه دور دارند. دوربین های چشم ماهی تصاویری گسترده را برای اهداف پارکینگ ارائه می دهند</w:t>
      </w:r>
      <w:r w:rsidRPr="00781DE0">
        <w:rPr>
          <w:b/>
          <w:bCs/>
          <w:sz w:val="44"/>
          <w:szCs w:val="44"/>
          <w:rtl/>
          <w:lang w:bidi="fa-IR"/>
        </w:rPr>
        <w:t>.</w:t>
      </w:r>
    </w:p>
    <w:p w:rsidR="00781DE0" w:rsidRDefault="00781DE0" w:rsidP="00781DE0">
      <w:pPr>
        <w:bidi/>
        <w:jc w:val="both"/>
        <w:rPr>
          <w:rFonts w:cs="Arial" w:hint="cs"/>
          <w:b/>
          <w:bCs/>
          <w:sz w:val="44"/>
          <w:szCs w:val="44"/>
          <w:rtl/>
          <w:lang w:bidi="fa-IR"/>
        </w:rPr>
      </w:pPr>
      <w:r>
        <w:rPr>
          <w:rFonts w:hint="cs"/>
          <w:b/>
          <w:bCs/>
          <w:sz w:val="44"/>
          <w:szCs w:val="44"/>
          <w:rtl/>
          <w:lang w:bidi="fa-IR"/>
        </w:rPr>
        <w:t>2-</w:t>
      </w:r>
      <w:r w:rsidRPr="00781DE0">
        <w:rPr>
          <w:rFonts w:cs="Arial"/>
          <w:b/>
          <w:bCs/>
          <w:sz w:val="44"/>
          <w:szCs w:val="44"/>
          <w:u w:val="single"/>
          <w:rtl/>
          <w:lang w:bidi="fa-IR"/>
        </w:rPr>
        <w:t>آشکارسازها</w:t>
      </w:r>
      <w:r w:rsidRPr="00781DE0">
        <w:rPr>
          <w:rFonts w:cs="Arial" w:hint="cs"/>
          <w:b/>
          <w:bCs/>
          <w:sz w:val="44"/>
          <w:szCs w:val="44"/>
          <w:u w:val="single"/>
          <w:rtl/>
          <w:lang w:bidi="fa-IR"/>
        </w:rPr>
        <w:t>ی</w:t>
      </w:r>
      <w:r w:rsidRPr="00781DE0">
        <w:rPr>
          <w:rFonts w:cs="Arial"/>
          <w:b/>
          <w:bCs/>
          <w:sz w:val="44"/>
          <w:szCs w:val="44"/>
          <w:u w:val="single"/>
          <w:rtl/>
          <w:lang w:bidi="fa-IR"/>
        </w:rPr>
        <w:t xml:space="preserve"> رادار</w:t>
      </w:r>
      <w:r>
        <w:rPr>
          <w:rFonts w:cs="Arial" w:hint="cs"/>
          <w:b/>
          <w:bCs/>
          <w:sz w:val="44"/>
          <w:szCs w:val="44"/>
          <w:rtl/>
          <w:lang w:bidi="fa-IR"/>
        </w:rPr>
        <w:t xml:space="preserve"> : </w:t>
      </w:r>
      <w:r w:rsidRPr="00781DE0">
        <w:rPr>
          <w:rFonts w:cs="Arial" w:hint="cs"/>
          <w:b/>
          <w:bCs/>
          <w:sz w:val="44"/>
          <w:szCs w:val="44"/>
          <w:rtl/>
          <w:lang w:bidi="fa-IR"/>
        </w:rPr>
        <w:t>آشکارسازهای رادار تلاش سنسورهای دوربین را در شب یا هر زمان که دید ضعیف باشد، افزایش می‌دهند. آنها پالس‌های امواج رادیویی را برای یافتن یک شی ارسال می‌کنند و سیگنال‌هایی درباره سرعت و مکان آن جسم ارسال می‌کنند.</w:t>
      </w:r>
    </w:p>
    <w:p w:rsidR="00781DE0" w:rsidRPr="00781DE0" w:rsidRDefault="00781DE0" w:rsidP="00781DE0">
      <w:pPr>
        <w:bidi/>
        <w:jc w:val="both"/>
        <w:rPr>
          <w:rFonts w:cs="Arial"/>
          <w:b/>
          <w:bCs/>
          <w:sz w:val="44"/>
          <w:szCs w:val="44"/>
          <w:rtl/>
          <w:lang w:bidi="fa-IR"/>
        </w:rPr>
      </w:pPr>
      <w:r>
        <w:rPr>
          <w:rFonts w:cs="Arial" w:hint="cs"/>
          <w:b/>
          <w:bCs/>
          <w:sz w:val="44"/>
          <w:szCs w:val="44"/>
          <w:rtl/>
          <w:lang w:bidi="fa-IR"/>
        </w:rPr>
        <w:t>3-</w:t>
      </w:r>
      <w:r w:rsidRPr="00781DE0">
        <w:rPr>
          <w:rFonts w:cs="Arial"/>
          <w:b/>
          <w:bCs/>
          <w:sz w:val="44"/>
          <w:szCs w:val="44"/>
          <w:u w:val="single"/>
          <w:rtl/>
          <w:lang w:bidi="fa-IR"/>
        </w:rPr>
        <w:t>تمرکز ل</w:t>
      </w:r>
      <w:r w:rsidRPr="00781DE0">
        <w:rPr>
          <w:rFonts w:cs="Arial" w:hint="cs"/>
          <w:b/>
          <w:bCs/>
          <w:sz w:val="44"/>
          <w:szCs w:val="44"/>
          <w:u w:val="single"/>
          <w:rtl/>
          <w:lang w:bidi="fa-IR"/>
        </w:rPr>
        <w:t>ی</w:t>
      </w:r>
      <w:r w:rsidRPr="00781DE0">
        <w:rPr>
          <w:rFonts w:cs="Arial" w:hint="eastAsia"/>
          <w:b/>
          <w:bCs/>
          <w:sz w:val="44"/>
          <w:szCs w:val="44"/>
          <w:u w:val="single"/>
          <w:rtl/>
          <w:lang w:bidi="fa-IR"/>
        </w:rPr>
        <w:t>زر</w:t>
      </w:r>
      <w:r w:rsidRPr="00781DE0">
        <w:rPr>
          <w:rFonts w:cs="Arial" w:hint="cs"/>
          <w:b/>
          <w:bCs/>
          <w:sz w:val="44"/>
          <w:szCs w:val="44"/>
          <w:u w:val="single"/>
          <w:rtl/>
          <w:lang w:bidi="fa-IR"/>
        </w:rPr>
        <w:t>ی</w:t>
      </w:r>
      <w:r>
        <w:rPr>
          <w:rFonts w:cs="Arial" w:hint="cs"/>
          <w:b/>
          <w:bCs/>
          <w:sz w:val="44"/>
          <w:szCs w:val="44"/>
          <w:rtl/>
          <w:lang w:bidi="fa-IR"/>
        </w:rPr>
        <w:t xml:space="preserve"> : </w:t>
      </w:r>
      <w:r w:rsidRPr="00781DE0">
        <w:rPr>
          <w:rFonts w:cs="Arial"/>
          <w:b/>
          <w:bCs/>
          <w:sz w:val="44"/>
          <w:szCs w:val="44"/>
          <w:rtl/>
          <w:lang w:bidi="fa-IR"/>
        </w:rPr>
        <w:t>حسگرها</w:t>
      </w:r>
      <w:r w:rsidRPr="00781DE0">
        <w:rPr>
          <w:rFonts w:cs="Arial" w:hint="cs"/>
          <w:b/>
          <w:bCs/>
          <w:sz w:val="44"/>
          <w:szCs w:val="44"/>
          <w:rtl/>
          <w:lang w:bidi="fa-IR"/>
        </w:rPr>
        <w:t>ی</w:t>
      </w:r>
      <w:r w:rsidRPr="00781DE0">
        <w:rPr>
          <w:rFonts w:cs="Arial"/>
          <w:b/>
          <w:bCs/>
          <w:sz w:val="44"/>
          <w:szCs w:val="44"/>
          <w:rtl/>
          <w:lang w:bidi="fa-IR"/>
        </w:rPr>
        <w:t xml:space="preserve"> ل</w:t>
      </w:r>
      <w:r w:rsidRPr="00781DE0">
        <w:rPr>
          <w:rFonts w:cs="Arial" w:hint="cs"/>
          <w:b/>
          <w:bCs/>
          <w:sz w:val="44"/>
          <w:szCs w:val="44"/>
          <w:rtl/>
          <w:lang w:bidi="fa-IR"/>
        </w:rPr>
        <w:t>ی</w:t>
      </w:r>
      <w:r w:rsidRPr="00781DE0">
        <w:rPr>
          <w:rFonts w:cs="Arial" w:hint="eastAsia"/>
          <w:b/>
          <w:bCs/>
          <w:sz w:val="44"/>
          <w:szCs w:val="44"/>
          <w:rtl/>
          <w:lang w:bidi="fa-IR"/>
        </w:rPr>
        <w:t>دار،</w:t>
      </w:r>
      <w:r w:rsidRPr="00781DE0">
        <w:rPr>
          <w:rFonts w:cs="Arial"/>
          <w:b/>
          <w:bCs/>
          <w:sz w:val="44"/>
          <w:szCs w:val="44"/>
          <w:rtl/>
          <w:lang w:bidi="fa-IR"/>
        </w:rPr>
        <w:t xml:space="preserve"> فاصله را از طر</w:t>
      </w:r>
      <w:r w:rsidRPr="00781DE0">
        <w:rPr>
          <w:rFonts w:cs="Arial" w:hint="cs"/>
          <w:b/>
          <w:bCs/>
          <w:sz w:val="44"/>
          <w:szCs w:val="44"/>
          <w:rtl/>
          <w:lang w:bidi="fa-IR"/>
        </w:rPr>
        <w:t>ی</w:t>
      </w:r>
      <w:r w:rsidRPr="00781DE0">
        <w:rPr>
          <w:rFonts w:cs="Arial" w:hint="eastAsia"/>
          <w:b/>
          <w:bCs/>
          <w:sz w:val="44"/>
          <w:szCs w:val="44"/>
          <w:rtl/>
          <w:lang w:bidi="fa-IR"/>
        </w:rPr>
        <w:t>ق</w:t>
      </w:r>
      <w:r w:rsidRPr="00781DE0">
        <w:rPr>
          <w:rFonts w:cs="Arial"/>
          <w:b/>
          <w:bCs/>
          <w:sz w:val="44"/>
          <w:szCs w:val="44"/>
          <w:rtl/>
          <w:lang w:bidi="fa-IR"/>
        </w:rPr>
        <w:t xml:space="preserve"> ل</w:t>
      </w:r>
      <w:r w:rsidRPr="00781DE0">
        <w:rPr>
          <w:rFonts w:cs="Arial" w:hint="cs"/>
          <w:b/>
          <w:bCs/>
          <w:sz w:val="44"/>
          <w:szCs w:val="44"/>
          <w:rtl/>
          <w:lang w:bidi="fa-IR"/>
        </w:rPr>
        <w:t>ی</w:t>
      </w:r>
      <w:r w:rsidRPr="00781DE0">
        <w:rPr>
          <w:rFonts w:cs="Arial" w:hint="eastAsia"/>
          <w:b/>
          <w:bCs/>
          <w:sz w:val="44"/>
          <w:szCs w:val="44"/>
          <w:rtl/>
          <w:lang w:bidi="fa-IR"/>
        </w:rPr>
        <w:t>زرها</w:t>
      </w:r>
      <w:r w:rsidRPr="00781DE0">
        <w:rPr>
          <w:rFonts w:cs="Arial" w:hint="cs"/>
          <w:b/>
          <w:bCs/>
          <w:sz w:val="44"/>
          <w:szCs w:val="44"/>
          <w:rtl/>
          <w:lang w:bidi="fa-IR"/>
        </w:rPr>
        <w:t>ی</w:t>
      </w:r>
      <w:r w:rsidRPr="00781DE0">
        <w:rPr>
          <w:rFonts w:cs="Arial"/>
          <w:b/>
          <w:bCs/>
          <w:sz w:val="44"/>
          <w:szCs w:val="44"/>
          <w:rtl/>
          <w:lang w:bidi="fa-IR"/>
        </w:rPr>
        <w:t xml:space="preserve"> پالس</w:t>
      </w:r>
      <w:r w:rsidRPr="00781DE0">
        <w:rPr>
          <w:rFonts w:cs="Arial" w:hint="cs"/>
          <w:b/>
          <w:bCs/>
          <w:sz w:val="44"/>
          <w:szCs w:val="44"/>
          <w:rtl/>
          <w:lang w:bidi="fa-IR"/>
        </w:rPr>
        <w:t>ی</w:t>
      </w:r>
      <w:r w:rsidRPr="00781DE0">
        <w:rPr>
          <w:rFonts w:cs="Arial" w:hint="eastAsia"/>
          <w:b/>
          <w:bCs/>
          <w:sz w:val="44"/>
          <w:szCs w:val="44"/>
          <w:rtl/>
          <w:lang w:bidi="fa-IR"/>
        </w:rPr>
        <w:t>،</w:t>
      </w:r>
      <w:r w:rsidRPr="00781DE0">
        <w:rPr>
          <w:rFonts w:cs="Arial"/>
          <w:b/>
          <w:bCs/>
          <w:sz w:val="44"/>
          <w:szCs w:val="44"/>
          <w:rtl/>
          <w:lang w:bidi="fa-IR"/>
        </w:rPr>
        <w:t xml:space="preserve"> با توانمندساز</w:t>
      </w:r>
      <w:r w:rsidRPr="00781DE0">
        <w:rPr>
          <w:rFonts w:cs="Arial" w:hint="cs"/>
          <w:b/>
          <w:bCs/>
          <w:sz w:val="44"/>
          <w:szCs w:val="44"/>
          <w:rtl/>
          <w:lang w:bidi="fa-IR"/>
        </w:rPr>
        <w:t>ی</w:t>
      </w:r>
      <w:r w:rsidRPr="00781DE0">
        <w:rPr>
          <w:rFonts w:cs="Arial"/>
          <w:b/>
          <w:bCs/>
          <w:sz w:val="44"/>
          <w:szCs w:val="44"/>
          <w:rtl/>
          <w:lang w:bidi="fa-IR"/>
        </w:rPr>
        <w:t xml:space="preserve"> ماش</w:t>
      </w:r>
      <w:r w:rsidRPr="00781DE0">
        <w:rPr>
          <w:rFonts w:cs="Arial" w:hint="cs"/>
          <w:b/>
          <w:bCs/>
          <w:sz w:val="44"/>
          <w:szCs w:val="44"/>
          <w:rtl/>
          <w:lang w:bidi="fa-IR"/>
        </w:rPr>
        <w:t>ی</w:t>
      </w:r>
      <w:r w:rsidRPr="00781DE0">
        <w:rPr>
          <w:rFonts w:cs="Arial" w:hint="eastAsia"/>
          <w:b/>
          <w:bCs/>
          <w:sz w:val="44"/>
          <w:szCs w:val="44"/>
          <w:rtl/>
          <w:lang w:bidi="fa-IR"/>
        </w:rPr>
        <w:t>ن‌ها</w:t>
      </w:r>
      <w:r w:rsidRPr="00781DE0">
        <w:rPr>
          <w:rFonts w:cs="Arial" w:hint="cs"/>
          <w:b/>
          <w:bCs/>
          <w:sz w:val="44"/>
          <w:szCs w:val="44"/>
          <w:rtl/>
          <w:lang w:bidi="fa-IR"/>
        </w:rPr>
        <w:t>ی</w:t>
      </w:r>
      <w:r w:rsidRPr="00781DE0">
        <w:rPr>
          <w:rFonts w:cs="Arial"/>
          <w:b/>
          <w:bCs/>
          <w:sz w:val="44"/>
          <w:szCs w:val="44"/>
          <w:rtl/>
          <w:lang w:bidi="fa-IR"/>
        </w:rPr>
        <w:t xml:space="preserve"> بدون راننده با تصاو</w:t>
      </w:r>
      <w:r w:rsidRPr="00781DE0">
        <w:rPr>
          <w:rFonts w:cs="Arial" w:hint="cs"/>
          <w:b/>
          <w:bCs/>
          <w:sz w:val="44"/>
          <w:szCs w:val="44"/>
          <w:rtl/>
          <w:lang w:bidi="fa-IR"/>
        </w:rPr>
        <w:t>ی</w:t>
      </w:r>
      <w:r w:rsidRPr="00781DE0">
        <w:rPr>
          <w:rFonts w:cs="Arial" w:hint="eastAsia"/>
          <w:b/>
          <w:bCs/>
          <w:sz w:val="44"/>
          <w:szCs w:val="44"/>
          <w:rtl/>
          <w:lang w:bidi="fa-IR"/>
        </w:rPr>
        <w:t>ر</w:t>
      </w:r>
      <w:r w:rsidRPr="00781DE0">
        <w:rPr>
          <w:rFonts w:cs="Arial"/>
          <w:b/>
          <w:bCs/>
          <w:sz w:val="44"/>
          <w:szCs w:val="44"/>
          <w:rtl/>
          <w:lang w:bidi="fa-IR"/>
        </w:rPr>
        <w:t xml:space="preserve"> سه‌بعد</w:t>
      </w:r>
      <w:r w:rsidRPr="00781DE0">
        <w:rPr>
          <w:rFonts w:cs="Arial" w:hint="cs"/>
          <w:b/>
          <w:bCs/>
          <w:sz w:val="44"/>
          <w:szCs w:val="44"/>
          <w:rtl/>
          <w:lang w:bidi="fa-IR"/>
        </w:rPr>
        <w:t>ی</w:t>
      </w:r>
      <w:r w:rsidRPr="00781DE0">
        <w:rPr>
          <w:rFonts w:cs="Arial"/>
          <w:b/>
          <w:bCs/>
          <w:sz w:val="44"/>
          <w:szCs w:val="44"/>
          <w:rtl/>
          <w:lang w:bidi="fa-IR"/>
        </w:rPr>
        <w:t xml:space="preserve"> از مح</w:t>
      </w:r>
      <w:r w:rsidRPr="00781DE0">
        <w:rPr>
          <w:rFonts w:cs="Arial" w:hint="cs"/>
          <w:b/>
          <w:bCs/>
          <w:sz w:val="44"/>
          <w:szCs w:val="44"/>
          <w:rtl/>
          <w:lang w:bidi="fa-IR"/>
        </w:rPr>
        <w:t>ی</w:t>
      </w:r>
      <w:r w:rsidRPr="00781DE0">
        <w:rPr>
          <w:rFonts w:cs="Arial" w:hint="eastAsia"/>
          <w:b/>
          <w:bCs/>
          <w:sz w:val="44"/>
          <w:szCs w:val="44"/>
          <w:rtl/>
          <w:lang w:bidi="fa-IR"/>
        </w:rPr>
        <w:t>ط</w:t>
      </w:r>
      <w:r w:rsidRPr="00781DE0">
        <w:rPr>
          <w:rFonts w:cs="Arial"/>
          <w:b/>
          <w:bCs/>
          <w:sz w:val="44"/>
          <w:szCs w:val="44"/>
          <w:rtl/>
          <w:lang w:bidi="fa-IR"/>
        </w:rPr>
        <w:t xml:space="preserve"> اطراف، محاسبه م</w:t>
      </w:r>
      <w:r w:rsidRPr="00781DE0">
        <w:rPr>
          <w:rFonts w:cs="Arial" w:hint="cs"/>
          <w:b/>
          <w:bCs/>
          <w:sz w:val="44"/>
          <w:szCs w:val="44"/>
          <w:rtl/>
          <w:lang w:bidi="fa-IR"/>
        </w:rPr>
        <w:t>ی‌</w:t>
      </w:r>
      <w:r w:rsidRPr="00781DE0">
        <w:rPr>
          <w:rFonts w:cs="Arial" w:hint="eastAsia"/>
          <w:b/>
          <w:bCs/>
          <w:sz w:val="44"/>
          <w:szCs w:val="44"/>
          <w:rtl/>
          <w:lang w:bidi="fa-IR"/>
        </w:rPr>
        <w:t>کنند</w:t>
      </w:r>
      <w:r w:rsidRPr="00781DE0">
        <w:rPr>
          <w:rFonts w:cs="Arial"/>
          <w:b/>
          <w:bCs/>
          <w:sz w:val="44"/>
          <w:szCs w:val="44"/>
          <w:rtl/>
          <w:lang w:bidi="fa-IR"/>
        </w:rPr>
        <w:t xml:space="preserve"> و اطلاعات غن</w:t>
      </w:r>
      <w:r w:rsidRPr="00781DE0">
        <w:rPr>
          <w:rFonts w:cs="Arial" w:hint="cs"/>
          <w:b/>
          <w:bCs/>
          <w:sz w:val="44"/>
          <w:szCs w:val="44"/>
          <w:rtl/>
          <w:lang w:bidi="fa-IR"/>
        </w:rPr>
        <w:t>ی‌</w:t>
      </w:r>
      <w:r w:rsidRPr="00781DE0">
        <w:rPr>
          <w:rFonts w:cs="Arial" w:hint="eastAsia"/>
          <w:b/>
          <w:bCs/>
          <w:sz w:val="44"/>
          <w:szCs w:val="44"/>
          <w:rtl/>
          <w:lang w:bidi="fa-IR"/>
        </w:rPr>
        <w:t>تر</w:t>
      </w:r>
      <w:r w:rsidRPr="00781DE0">
        <w:rPr>
          <w:rFonts w:cs="Arial" w:hint="cs"/>
          <w:b/>
          <w:bCs/>
          <w:sz w:val="44"/>
          <w:szCs w:val="44"/>
          <w:rtl/>
          <w:lang w:bidi="fa-IR"/>
        </w:rPr>
        <w:t>ی</w:t>
      </w:r>
      <w:r w:rsidRPr="00781DE0">
        <w:rPr>
          <w:rFonts w:cs="Arial"/>
          <w:b/>
          <w:bCs/>
          <w:sz w:val="44"/>
          <w:szCs w:val="44"/>
          <w:rtl/>
          <w:lang w:bidi="fa-IR"/>
        </w:rPr>
        <w:t xml:space="preserve"> درباره شکل و عمق اضافه م</w:t>
      </w:r>
      <w:r w:rsidRPr="00781DE0">
        <w:rPr>
          <w:rFonts w:cs="Arial" w:hint="cs"/>
          <w:b/>
          <w:bCs/>
          <w:sz w:val="44"/>
          <w:szCs w:val="44"/>
          <w:rtl/>
          <w:lang w:bidi="fa-IR"/>
        </w:rPr>
        <w:t>ی‌</w:t>
      </w:r>
      <w:r w:rsidRPr="00781DE0">
        <w:rPr>
          <w:rFonts w:cs="Arial" w:hint="eastAsia"/>
          <w:b/>
          <w:bCs/>
          <w:sz w:val="44"/>
          <w:szCs w:val="44"/>
          <w:rtl/>
          <w:lang w:bidi="fa-IR"/>
        </w:rPr>
        <w:t>کنند</w:t>
      </w:r>
      <w:r w:rsidRPr="00781DE0">
        <w:rPr>
          <w:rFonts w:cs="Arial"/>
          <w:b/>
          <w:bCs/>
          <w:sz w:val="44"/>
          <w:szCs w:val="44"/>
          <w:rtl/>
          <w:lang w:bidi="fa-IR"/>
        </w:rPr>
        <w:t>.</w:t>
      </w:r>
    </w:p>
    <w:p w:rsidR="00781DE0" w:rsidRPr="00781DE0" w:rsidRDefault="00781DE0" w:rsidP="00781DE0">
      <w:pPr>
        <w:bidi/>
        <w:jc w:val="both"/>
        <w:rPr>
          <w:rFonts w:cs="Arial"/>
          <w:b/>
          <w:bCs/>
          <w:sz w:val="44"/>
          <w:szCs w:val="44"/>
          <w:rtl/>
          <w:lang w:bidi="fa-IR"/>
        </w:rPr>
      </w:pPr>
      <w:r>
        <w:rPr>
          <w:rFonts w:cs="Arial" w:hint="cs"/>
          <w:b/>
          <w:bCs/>
          <w:sz w:val="44"/>
          <w:szCs w:val="44"/>
          <w:rtl/>
          <w:lang w:bidi="fa-IR"/>
        </w:rPr>
        <w:lastRenderedPageBreak/>
        <w:t>4-</w:t>
      </w:r>
      <w:r w:rsidRPr="00781DE0">
        <w:rPr>
          <w:rFonts w:cs="Arial"/>
          <w:b/>
          <w:bCs/>
          <w:sz w:val="44"/>
          <w:szCs w:val="44"/>
          <w:u w:val="single"/>
          <w:lang w:bidi="fa-IR"/>
        </w:rPr>
        <w:t>LiDAR</w:t>
      </w:r>
      <w:r>
        <w:rPr>
          <w:rFonts w:cs="Arial" w:hint="cs"/>
          <w:b/>
          <w:bCs/>
          <w:sz w:val="44"/>
          <w:szCs w:val="44"/>
          <w:rtl/>
          <w:lang w:bidi="fa-IR"/>
        </w:rPr>
        <w:t xml:space="preserve"> : </w:t>
      </w:r>
      <w:r w:rsidRPr="00781DE0">
        <w:rPr>
          <w:rFonts w:cs="Arial"/>
          <w:b/>
          <w:bCs/>
          <w:sz w:val="44"/>
          <w:szCs w:val="44"/>
          <w:lang w:bidi="fa-IR"/>
        </w:rPr>
        <w:t>LiDAR</w:t>
      </w:r>
      <w:r w:rsidRPr="00781DE0">
        <w:rPr>
          <w:rFonts w:cs="Arial"/>
          <w:b/>
          <w:bCs/>
          <w:sz w:val="44"/>
          <w:szCs w:val="44"/>
          <w:rtl/>
          <w:lang w:bidi="fa-IR"/>
        </w:rPr>
        <w:t xml:space="preserve"> </w:t>
      </w:r>
      <w:r w:rsidRPr="00781DE0">
        <w:rPr>
          <w:rFonts w:cs="Arial" w:hint="cs"/>
          <w:b/>
          <w:bCs/>
          <w:sz w:val="44"/>
          <w:szCs w:val="44"/>
          <w:rtl/>
          <w:lang w:bidi="fa-IR"/>
        </w:rPr>
        <w:t>ی</w:t>
      </w:r>
      <w:r w:rsidRPr="00781DE0">
        <w:rPr>
          <w:rFonts w:cs="Arial" w:hint="eastAsia"/>
          <w:b/>
          <w:bCs/>
          <w:sz w:val="44"/>
          <w:szCs w:val="44"/>
          <w:rtl/>
          <w:lang w:bidi="fa-IR"/>
        </w:rPr>
        <w:t>ک</w:t>
      </w:r>
      <w:r w:rsidRPr="00781DE0">
        <w:rPr>
          <w:rFonts w:cs="Arial" w:hint="cs"/>
          <w:b/>
          <w:bCs/>
          <w:sz w:val="44"/>
          <w:szCs w:val="44"/>
          <w:rtl/>
          <w:lang w:bidi="fa-IR"/>
        </w:rPr>
        <w:t>ی</w:t>
      </w:r>
      <w:r w:rsidRPr="00781DE0">
        <w:rPr>
          <w:rFonts w:cs="Arial"/>
          <w:b/>
          <w:bCs/>
          <w:sz w:val="44"/>
          <w:szCs w:val="44"/>
          <w:rtl/>
          <w:lang w:bidi="fa-IR"/>
        </w:rPr>
        <w:t xml:space="preserve"> از مهم تر</w:t>
      </w:r>
      <w:r w:rsidRPr="00781DE0">
        <w:rPr>
          <w:rFonts w:cs="Arial" w:hint="cs"/>
          <w:b/>
          <w:bCs/>
          <w:sz w:val="44"/>
          <w:szCs w:val="44"/>
          <w:rtl/>
          <w:lang w:bidi="fa-IR"/>
        </w:rPr>
        <w:t>ی</w:t>
      </w:r>
      <w:r w:rsidRPr="00781DE0">
        <w:rPr>
          <w:rFonts w:cs="Arial" w:hint="eastAsia"/>
          <w:b/>
          <w:bCs/>
          <w:sz w:val="44"/>
          <w:szCs w:val="44"/>
          <w:rtl/>
          <w:lang w:bidi="fa-IR"/>
        </w:rPr>
        <w:t>ن</w:t>
      </w:r>
      <w:r w:rsidRPr="00781DE0">
        <w:rPr>
          <w:rFonts w:cs="Arial"/>
          <w:b/>
          <w:bCs/>
          <w:sz w:val="44"/>
          <w:szCs w:val="44"/>
          <w:rtl/>
          <w:lang w:bidi="fa-IR"/>
        </w:rPr>
        <w:t xml:space="preserve"> فناور</w:t>
      </w:r>
      <w:r w:rsidRPr="00781DE0">
        <w:rPr>
          <w:rFonts w:cs="Arial" w:hint="cs"/>
          <w:b/>
          <w:bCs/>
          <w:sz w:val="44"/>
          <w:szCs w:val="44"/>
          <w:rtl/>
          <w:lang w:bidi="fa-IR"/>
        </w:rPr>
        <w:t>ی</w:t>
      </w:r>
      <w:r w:rsidRPr="00781DE0">
        <w:rPr>
          <w:rFonts w:cs="Arial"/>
          <w:b/>
          <w:bCs/>
          <w:sz w:val="44"/>
          <w:szCs w:val="44"/>
          <w:rtl/>
          <w:lang w:bidi="fa-IR"/>
        </w:rPr>
        <w:t xml:space="preserve"> ها</w:t>
      </w:r>
      <w:r w:rsidRPr="00781DE0">
        <w:rPr>
          <w:rFonts w:cs="Arial" w:hint="cs"/>
          <w:b/>
          <w:bCs/>
          <w:sz w:val="44"/>
          <w:szCs w:val="44"/>
          <w:rtl/>
          <w:lang w:bidi="fa-IR"/>
        </w:rPr>
        <w:t>ی</w:t>
      </w:r>
      <w:r w:rsidRPr="00781DE0">
        <w:rPr>
          <w:rFonts w:cs="Arial"/>
          <w:b/>
          <w:bCs/>
          <w:sz w:val="44"/>
          <w:szCs w:val="44"/>
          <w:rtl/>
          <w:lang w:bidi="fa-IR"/>
        </w:rPr>
        <w:t xml:space="preserve"> مورد استفاده در توسعه وسا</w:t>
      </w:r>
      <w:r w:rsidRPr="00781DE0">
        <w:rPr>
          <w:rFonts w:cs="Arial" w:hint="cs"/>
          <w:b/>
          <w:bCs/>
          <w:sz w:val="44"/>
          <w:szCs w:val="44"/>
          <w:rtl/>
          <w:lang w:bidi="fa-IR"/>
        </w:rPr>
        <w:t>ی</w:t>
      </w:r>
      <w:r w:rsidRPr="00781DE0">
        <w:rPr>
          <w:rFonts w:cs="Arial" w:hint="eastAsia"/>
          <w:b/>
          <w:bCs/>
          <w:sz w:val="44"/>
          <w:szCs w:val="44"/>
          <w:rtl/>
          <w:lang w:bidi="fa-IR"/>
        </w:rPr>
        <w:t>ل</w:t>
      </w:r>
      <w:r w:rsidRPr="00781DE0">
        <w:rPr>
          <w:rFonts w:cs="Arial"/>
          <w:b/>
          <w:bCs/>
          <w:sz w:val="44"/>
          <w:szCs w:val="44"/>
          <w:rtl/>
          <w:lang w:bidi="fa-IR"/>
        </w:rPr>
        <w:t xml:space="preserve"> نقل</w:t>
      </w:r>
      <w:r w:rsidRPr="00781DE0">
        <w:rPr>
          <w:rFonts w:cs="Arial" w:hint="cs"/>
          <w:b/>
          <w:bCs/>
          <w:sz w:val="44"/>
          <w:szCs w:val="44"/>
          <w:rtl/>
          <w:lang w:bidi="fa-IR"/>
        </w:rPr>
        <w:t>ی</w:t>
      </w:r>
      <w:r w:rsidRPr="00781DE0">
        <w:rPr>
          <w:rFonts w:cs="Arial" w:hint="eastAsia"/>
          <w:b/>
          <w:bCs/>
          <w:sz w:val="44"/>
          <w:szCs w:val="44"/>
          <w:rtl/>
          <w:lang w:bidi="fa-IR"/>
        </w:rPr>
        <w:t>ه</w:t>
      </w:r>
      <w:r w:rsidRPr="00781DE0">
        <w:rPr>
          <w:rFonts w:cs="Arial"/>
          <w:b/>
          <w:bCs/>
          <w:sz w:val="44"/>
          <w:szCs w:val="44"/>
          <w:rtl/>
          <w:lang w:bidi="fa-IR"/>
        </w:rPr>
        <w:t xml:space="preserve"> خودران است. اساساً، ا</w:t>
      </w:r>
      <w:r w:rsidRPr="00781DE0">
        <w:rPr>
          <w:rFonts w:cs="Arial" w:hint="cs"/>
          <w:b/>
          <w:bCs/>
          <w:sz w:val="44"/>
          <w:szCs w:val="44"/>
          <w:rtl/>
          <w:lang w:bidi="fa-IR"/>
        </w:rPr>
        <w:t>ی</w:t>
      </w:r>
      <w:r w:rsidRPr="00781DE0">
        <w:rPr>
          <w:rFonts w:cs="Arial" w:hint="eastAsia"/>
          <w:b/>
          <w:bCs/>
          <w:sz w:val="44"/>
          <w:szCs w:val="44"/>
          <w:rtl/>
          <w:lang w:bidi="fa-IR"/>
        </w:rPr>
        <w:t>ن</w:t>
      </w:r>
      <w:r w:rsidRPr="00781DE0">
        <w:rPr>
          <w:rFonts w:cs="Arial"/>
          <w:b/>
          <w:bCs/>
          <w:sz w:val="44"/>
          <w:szCs w:val="44"/>
          <w:rtl/>
          <w:lang w:bidi="fa-IR"/>
        </w:rPr>
        <w:t xml:space="preserve"> دستگاه</w:t>
      </w:r>
      <w:r w:rsidRPr="00781DE0">
        <w:rPr>
          <w:rFonts w:cs="Arial" w:hint="cs"/>
          <w:b/>
          <w:bCs/>
          <w:sz w:val="44"/>
          <w:szCs w:val="44"/>
          <w:rtl/>
          <w:lang w:bidi="fa-IR"/>
        </w:rPr>
        <w:t>ی</w:t>
      </w:r>
      <w:r w:rsidRPr="00781DE0">
        <w:rPr>
          <w:rFonts w:cs="Arial"/>
          <w:b/>
          <w:bCs/>
          <w:sz w:val="44"/>
          <w:szCs w:val="44"/>
          <w:rtl/>
          <w:lang w:bidi="fa-IR"/>
        </w:rPr>
        <w:t xml:space="preserve"> است که پالس ها</w:t>
      </w:r>
      <w:r w:rsidRPr="00781DE0">
        <w:rPr>
          <w:rFonts w:cs="Arial" w:hint="cs"/>
          <w:b/>
          <w:bCs/>
          <w:sz w:val="44"/>
          <w:szCs w:val="44"/>
          <w:rtl/>
          <w:lang w:bidi="fa-IR"/>
        </w:rPr>
        <w:t>ی</w:t>
      </w:r>
      <w:r w:rsidRPr="00781DE0">
        <w:rPr>
          <w:rFonts w:cs="Arial"/>
          <w:b/>
          <w:bCs/>
          <w:sz w:val="44"/>
          <w:szCs w:val="44"/>
          <w:rtl/>
          <w:lang w:bidi="fa-IR"/>
        </w:rPr>
        <w:t xml:space="preserve"> نور</w:t>
      </w:r>
      <w:r w:rsidRPr="00781DE0">
        <w:rPr>
          <w:rFonts w:cs="Arial" w:hint="cs"/>
          <w:b/>
          <w:bCs/>
          <w:sz w:val="44"/>
          <w:szCs w:val="44"/>
          <w:rtl/>
          <w:lang w:bidi="fa-IR"/>
        </w:rPr>
        <w:t>ی</w:t>
      </w:r>
      <w:r w:rsidRPr="00781DE0">
        <w:rPr>
          <w:rFonts w:cs="Arial"/>
          <w:b/>
          <w:bCs/>
          <w:sz w:val="44"/>
          <w:szCs w:val="44"/>
          <w:rtl/>
          <w:lang w:bidi="fa-IR"/>
        </w:rPr>
        <w:t xml:space="preserve"> را م</w:t>
      </w:r>
      <w:r w:rsidRPr="00781DE0">
        <w:rPr>
          <w:rFonts w:cs="Arial" w:hint="cs"/>
          <w:b/>
          <w:bCs/>
          <w:sz w:val="44"/>
          <w:szCs w:val="44"/>
          <w:rtl/>
          <w:lang w:bidi="fa-IR"/>
        </w:rPr>
        <w:t>ی</w:t>
      </w:r>
      <w:r w:rsidRPr="00781DE0">
        <w:rPr>
          <w:rFonts w:cs="Arial"/>
          <w:b/>
          <w:bCs/>
          <w:sz w:val="44"/>
          <w:szCs w:val="44"/>
          <w:rtl/>
          <w:lang w:bidi="fa-IR"/>
        </w:rPr>
        <w:t xml:space="preserve"> فرستد که از </w:t>
      </w:r>
      <w:r w:rsidRPr="00781DE0">
        <w:rPr>
          <w:rFonts w:cs="Arial" w:hint="cs"/>
          <w:b/>
          <w:bCs/>
          <w:sz w:val="44"/>
          <w:szCs w:val="44"/>
          <w:rtl/>
          <w:lang w:bidi="fa-IR"/>
        </w:rPr>
        <w:t>ی</w:t>
      </w:r>
      <w:r w:rsidRPr="00781DE0">
        <w:rPr>
          <w:rFonts w:cs="Arial" w:hint="eastAsia"/>
          <w:b/>
          <w:bCs/>
          <w:sz w:val="44"/>
          <w:szCs w:val="44"/>
          <w:rtl/>
          <w:lang w:bidi="fa-IR"/>
        </w:rPr>
        <w:t>ک</w:t>
      </w:r>
      <w:r w:rsidRPr="00781DE0">
        <w:rPr>
          <w:rFonts w:cs="Arial"/>
          <w:b/>
          <w:bCs/>
          <w:sz w:val="44"/>
          <w:szCs w:val="44"/>
          <w:rtl/>
          <w:lang w:bidi="fa-IR"/>
        </w:rPr>
        <w:t xml:space="preserve"> جسم منعکس م</w:t>
      </w:r>
      <w:r w:rsidRPr="00781DE0">
        <w:rPr>
          <w:rFonts w:cs="Arial" w:hint="cs"/>
          <w:b/>
          <w:bCs/>
          <w:sz w:val="44"/>
          <w:szCs w:val="44"/>
          <w:rtl/>
          <w:lang w:bidi="fa-IR"/>
        </w:rPr>
        <w:t>ی</w:t>
      </w:r>
      <w:r w:rsidRPr="00781DE0">
        <w:rPr>
          <w:rFonts w:cs="Arial"/>
          <w:b/>
          <w:bCs/>
          <w:sz w:val="44"/>
          <w:szCs w:val="44"/>
          <w:rtl/>
          <w:lang w:bidi="fa-IR"/>
        </w:rPr>
        <w:t xml:space="preserve"> شود و به حسگر </w:t>
      </w:r>
      <w:r w:rsidRPr="00781DE0">
        <w:rPr>
          <w:rFonts w:cs="Arial"/>
          <w:b/>
          <w:bCs/>
          <w:sz w:val="44"/>
          <w:szCs w:val="44"/>
          <w:lang w:bidi="fa-IR"/>
        </w:rPr>
        <w:t>LiDAR</w:t>
      </w:r>
      <w:r w:rsidRPr="00781DE0">
        <w:rPr>
          <w:rFonts w:cs="Arial"/>
          <w:b/>
          <w:bCs/>
          <w:sz w:val="44"/>
          <w:szCs w:val="44"/>
          <w:rtl/>
          <w:lang w:bidi="fa-IR"/>
        </w:rPr>
        <w:t xml:space="preserve"> باز م</w:t>
      </w:r>
      <w:r w:rsidRPr="00781DE0">
        <w:rPr>
          <w:rFonts w:cs="Arial" w:hint="cs"/>
          <w:b/>
          <w:bCs/>
          <w:sz w:val="44"/>
          <w:szCs w:val="44"/>
          <w:rtl/>
          <w:lang w:bidi="fa-IR"/>
        </w:rPr>
        <w:t>ی</w:t>
      </w:r>
      <w:r w:rsidRPr="00781DE0">
        <w:rPr>
          <w:rFonts w:cs="Arial"/>
          <w:b/>
          <w:bCs/>
          <w:sz w:val="44"/>
          <w:szCs w:val="44"/>
          <w:rtl/>
          <w:lang w:bidi="fa-IR"/>
        </w:rPr>
        <w:t xml:space="preserve"> گردد که فاصله آن را تع</w:t>
      </w:r>
      <w:r w:rsidRPr="00781DE0">
        <w:rPr>
          <w:rFonts w:cs="Arial" w:hint="cs"/>
          <w:b/>
          <w:bCs/>
          <w:sz w:val="44"/>
          <w:szCs w:val="44"/>
          <w:rtl/>
          <w:lang w:bidi="fa-IR"/>
        </w:rPr>
        <w:t>یی</w:t>
      </w:r>
      <w:r w:rsidRPr="00781DE0">
        <w:rPr>
          <w:rFonts w:cs="Arial" w:hint="eastAsia"/>
          <w:b/>
          <w:bCs/>
          <w:sz w:val="44"/>
          <w:szCs w:val="44"/>
          <w:rtl/>
          <w:lang w:bidi="fa-IR"/>
        </w:rPr>
        <w:t>ن</w:t>
      </w:r>
      <w:r w:rsidRPr="00781DE0">
        <w:rPr>
          <w:rFonts w:cs="Arial"/>
          <w:b/>
          <w:bCs/>
          <w:sz w:val="44"/>
          <w:szCs w:val="44"/>
          <w:rtl/>
          <w:lang w:bidi="fa-IR"/>
        </w:rPr>
        <w:t xml:space="preserve"> م</w:t>
      </w:r>
      <w:r w:rsidRPr="00781DE0">
        <w:rPr>
          <w:rFonts w:cs="Arial" w:hint="cs"/>
          <w:b/>
          <w:bCs/>
          <w:sz w:val="44"/>
          <w:szCs w:val="44"/>
          <w:rtl/>
          <w:lang w:bidi="fa-IR"/>
        </w:rPr>
        <w:t>ی</w:t>
      </w:r>
      <w:r w:rsidRPr="00781DE0">
        <w:rPr>
          <w:rFonts w:cs="Arial"/>
          <w:b/>
          <w:bCs/>
          <w:sz w:val="44"/>
          <w:szCs w:val="44"/>
          <w:rtl/>
          <w:lang w:bidi="fa-IR"/>
        </w:rPr>
        <w:t xml:space="preserve"> کند. </w:t>
      </w:r>
      <w:r w:rsidRPr="00781DE0">
        <w:rPr>
          <w:rFonts w:cs="Arial"/>
          <w:b/>
          <w:bCs/>
          <w:sz w:val="44"/>
          <w:szCs w:val="44"/>
          <w:lang w:bidi="fa-IR"/>
        </w:rPr>
        <w:t>LiDAR</w:t>
      </w:r>
      <w:r w:rsidRPr="00781DE0">
        <w:rPr>
          <w:rFonts w:cs="Arial"/>
          <w:b/>
          <w:bCs/>
          <w:sz w:val="44"/>
          <w:szCs w:val="44"/>
          <w:rtl/>
          <w:lang w:bidi="fa-IR"/>
        </w:rPr>
        <w:t xml:space="preserve"> </w:t>
      </w:r>
      <w:r w:rsidRPr="00781DE0">
        <w:rPr>
          <w:rFonts w:cs="Arial" w:hint="cs"/>
          <w:b/>
          <w:bCs/>
          <w:sz w:val="44"/>
          <w:szCs w:val="44"/>
          <w:rtl/>
          <w:lang w:bidi="fa-IR"/>
        </w:rPr>
        <w:t>ی</w:t>
      </w:r>
      <w:r w:rsidRPr="00781DE0">
        <w:rPr>
          <w:rFonts w:cs="Arial" w:hint="eastAsia"/>
          <w:b/>
          <w:bCs/>
          <w:sz w:val="44"/>
          <w:szCs w:val="44"/>
          <w:rtl/>
          <w:lang w:bidi="fa-IR"/>
        </w:rPr>
        <w:t>ک</w:t>
      </w:r>
      <w:r w:rsidRPr="00781DE0">
        <w:rPr>
          <w:rFonts w:cs="Arial"/>
          <w:b/>
          <w:bCs/>
          <w:sz w:val="44"/>
          <w:szCs w:val="44"/>
          <w:rtl/>
          <w:lang w:bidi="fa-IR"/>
        </w:rPr>
        <w:t xml:space="preserve"> ابر نقطه سه بعد</w:t>
      </w:r>
      <w:r w:rsidRPr="00781DE0">
        <w:rPr>
          <w:rFonts w:cs="Arial" w:hint="cs"/>
          <w:b/>
          <w:bCs/>
          <w:sz w:val="44"/>
          <w:szCs w:val="44"/>
          <w:rtl/>
          <w:lang w:bidi="fa-IR"/>
        </w:rPr>
        <w:t>ی</w:t>
      </w:r>
      <w:r w:rsidRPr="00781DE0">
        <w:rPr>
          <w:rFonts w:cs="Arial"/>
          <w:b/>
          <w:bCs/>
          <w:sz w:val="44"/>
          <w:szCs w:val="44"/>
          <w:rtl/>
          <w:lang w:bidi="fa-IR"/>
        </w:rPr>
        <w:t xml:space="preserve"> تول</w:t>
      </w:r>
      <w:r w:rsidRPr="00781DE0">
        <w:rPr>
          <w:rFonts w:cs="Arial" w:hint="cs"/>
          <w:b/>
          <w:bCs/>
          <w:sz w:val="44"/>
          <w:szCs w:val="44"/>
          <w:rtl/>
          <w:lang w:bidi="fa-IR"/>
        </w:rPr>
        <w:t>ی</w:t>
      </w:r>
      <w:r w:rsidRPr="00781DE0">
        <w:rPr>
          <w:rFonts w:cs="Arial" w:hint="eastAsia"/>
          <w:b/>
          <w:bCs/>
          <w:sz w:val="44"/>
          <w:szCs w:val="44"/>
          <w:rtl/>
          <w:lang w:bidi="fa-IR"/>
        </w:rPr>
        <w:t>د</w:t>
      </w:r>
      <w:r w:rsidRPr="00781DE0">
        <w:rPr>
          <w:rFonts w:cs="Arial"/>
          <w:b/>
          <w:bCs/>
          <w:sz w:val="44"/>
          <w:szCs w:val="44"/>
          <w:rtl/>
          <w:lang w:bidi="fa-IR"/>
        </w:rPr>
        <w:t xml:space="preserve"> م</w:t>
      </w:r>
      <w:r w:rsidRPr="00781DE0">
        <w:rPr>
          <w:rFonts w:cs="Arial" w:hint="cs"/>
          <w:b/>
          <w:bCs/>
          <w:sz w:val="44"/>
          <w:szCs w:val="44"/>
          <w:rtl/>
          <w:lang w:bidi="fa-IR"/>
        </w:rPr>
        <w:t>ی</w:t>
      </w:r>
      <w:r w:rsidRPr="00781DE0">
        <w:rPr>
          <w:rFonts w:cs="Arial"/>
          <w:b/>
          <w:bCs/>
          <w:sz w:val="44"/>
          <w:szCs w:val="44"/>
          <w:rtl/>
          <w:lang w:bidi="fa-IR"/>
        </w:rPr>
        <w:t xml:space="preserve"> کند که نما</w:t>
      </w:r>
      <w:r w:rsidRPr="00781DE0">
        <w:rPr>
          <w:rFonts w:cs="Arial" w:hint="cs"/>
          <w:b/>
          <w:bCs/>
          <w:sz w:val="44"/>
          <w:szCs w:val="44"/>
          <w:rtl/>
          <w:lang w:bidi="fa-IR"/>
        </w:rPr>
        <w:t>ی</w:t>
      </w:r>
      <w:r w:rsidRPr="00781DE0">
        <w:rPr>
          <w:rFonts w:cs="Arial" w:hint="eastAsia"/>
          <w:b/>
          <w:bCs/>
          <w:sz w:val="44"/>
          <w:szCs w:val="44"/>
          <w:rtl/>
          <w:lang w:bidi="fa-IR"/>
        </w:rPr>
        <w:t>ش</w:t>
      </w:r>
      <w:r w:rsidRPr="00781DE0">
        <w:rPr>
          <w:rFonts w:cs="Arial" w:hint="cs"/>
          <w:b/>
          <w:bCs/>
          <w:sz w:val="44"/>
          <w:szCs w:val="44"/>
          <w:rtl/>
          <w:lang w:bidi="fa-IR"/>
        </w:rPr>
        <w:t>ی</w:t>
      </w:r>
      <w:r w:rsidRPr="00781DE0">
        <w:rPr>
          <w:rFonts w:cs="Arial"/>
          <w:b/>
          <w:bCs/>
          <w:sz w:val="44"/>
          <w:szCs w:val="44"/>
          <w:rtl/>
          <w:lang w:bidi="fa-IR"/>
        </w:rPr>
        <w:t xml:space="preserve"> د</w:t>
      </w:r>
      <w:r w:rsidRPr="00781DE0">
        <w:rPr>
          <w:rFonts w:cs="Arial" w:hint="cs"/>
          <w:b/>
          <w:bCs/>
          <w:sz w:val="44"/>
          <w:szCs w:val="44"/>
          <w:rtl/>
          <w:lang w:bidi="fa-IR"/>
        </w:rPr>
        <w:t>ی</w:t>
      </w:r>
      <w:r w:rsidRPr="00781DE0">
        <w:rPr>
          <w:rFonts w:cs="Arial" w:hint="eastAsia"/>
          <w:b/>
          <w:bCs/>
          <w:sz w:val="44"/>
          <w:szCs w:val="44"/>
          <w:rtl/>
          <w:lang w:bidi="fa-IR"/>
        </w:rPr>
        <w:t>ج</w:t>
      </w:r>
      <w:r w:rsidRPr="00781DE0">
        <w:rPr>
          <w:rFonts w:cs="Arial" w:hint="cs"/>
          <w:b/>
          <w:bCs/>
          <w:sz w:val="44"/>
          <w:szCs w:val="44"/>
          <w:rtl/>
          <w:lang w:bidi="fa-IR"/>
        </w:rPr>
        <w:t>ی</w:t>
      </w:r>
      <w:r w:rsidRPr="00781DE0">
        <w:rPr>
          <w:rFonts w:cs="Arial" w:hint="eastAsia"/>
          <w:b/>
          <w:bCs/>
          <w:sz w:val="44"/>
          <w:szCs w:val="44"/>
          <w:rtl/>
          <w:lang w:bidi="fa-IR"/>
        </w:rPr>
        <w:t>تال</w:t>
      </w:r>
      <w:r w:rsidRPr="00781DE0">
        <w:rPr>
          <w:rFonts w:cs="Arial" w:hint="cs"/>
          <w:b/>
          <w:bCs/>
          <w:sz w:val="44"/>
          <w:szCs w:val="44"/>
          <w:rtl/>
          <w:lang w:bidi="fa-IR"/>
        </w:rPr>
        <w:t>ی</w:t>
      </w:r>
      <w:r w:rsidRPr="00781DE0">
        <w:rPr>
          <w:rFonts w:cs="Arial"/>
          <w:b/>
          <w:bCs/>
          <w:sz w:val="44"/>
          <w:szCs w:val="44"/>
          <w:rtl/>
          <w:lang w:bidi="fa-IR"/>
        </w:rPr>
        <w:t xml:space="preserve"> از نحوه مشاهده خودرو از دن</w:t>
      </w:r>
      <w:r w:rsidRPr="00781DE0">
        <w:rPr>
          <w:rFonts w:cs="Arial" w:hint="cs"/>
          <w:b/>
          <w:bCs/>
          <w:sz w:val="44"/>
          <w:szCs w:val="44"/>
          <w:rtl/>
          <w:lang w:bidi="fa-IR"/>
        </w:rPr>
        <w:t>ی</w:t>
      </w:r>
      <w:r w:rsidRPr="00781DE0">
        <w:rPr>
          <w:rFonts w:cs="Arial" w:hint="eastAsia"/>
          <w:b/>
          <w:bCs/>
          <w:sz w:val="44"/>
          <w:szCs w:val="44"/>
          <w:rtl/>
          <w:lang w:bidi="fa-IR"/>
        </w:rPr>
        <w:t>ا</w:t>
      </w:r>
      <w:r w:rsidRPr="00781DE0">
        <w:rPr>
          <w:rFonts w:cs="Arial" w:hint="cs"/>
          <w:b/>
          <w:bCs/>
          <w:sz w:val="44"/>
          <w:szCs w:val="44"/>
          <w:rtl/>
          <w:lang w:bidi="fa-IR"/>
        </w:rPr>
        <w:t>ی</w:t>
      </w:r>
      <w:r w:rsidRPr="00781DE0">
        <w:rPr>
          <w:rFonts w:cs="Arial"/>
          <w:b/>
          <w:bCs/>
          <w:sz w:val="44"/>
          <w:szCs w:val="44"/>
          <w:rtl/>
          <w:lang w:bidi="fa-IR"/>
        </w:rPr>
        <w:t xml:space="preserve"> ف</w:t>
      </w:r>
      <w:r w:rsidRPr="00781DE0">
        <w:rPr>
          <w:rFonts w:cs="Arial" w:hint="cs"/>
          <w:b/>
          <w:bCs/>
          <w:sz w:val="44"/>
          <w:szCs w:val="44"/>
          <w:rtl/>
          <w:lang w:bidi="fa-IR"/>
        </w:rPr>
        <w:t>ی</w:t>
      </w:r>
      <w:r w:rsidRPr="00781DE0">
        <w:rPr>
          <w:rFonts w:cs="Arial" w:hint="eastAsia"/>
          <w:b/>
          <w:bCs/>
          <w:sz w:val="44"/>
          <w:szCs w:val="44"/>
          <w:rtl/>
          <w:lang w:bidi="fa-IR"/>
        </w:rPr>
        <w:t>ز</w:t>
      </w:r>
      <w:r w:rsidRPr="00781DE0">
        <w:rPr>
          <w:rFonts w:cs="Arial" w:hint="cs"/>
          <w:b/>
          <w:bCs/>
          <w:sz w:val="44"/>
          <w:szCs w:val="44"/>
          <w:rtl/>
          <w:lang w:bidi="fa-IR"/>
        </w:rPr>
        <w:t>ی</w:t>
      </w:r>
      <w:r w:rsidRPr="00781DE0">
        <w:rPr>
          <w:rFonts w:cs="Arial" w:hint="eastAsia"/>
          <w:b/>
          <w:bCs/>
          <w:sz w:val="44"/>
          <w:szCs w:val="44"/>
          <w:rtl/>
          <w:lang w:bidi="fa-IR"/>
        </w:rPr>
        <w:t>ک</w:t>
      </w:r>
      <w:r w:rsidRPr="00781DE0">
        <w:rPr>
          <w:rFonts w:cs="Arial" w:hint="cs"/>
          <w:b/>
          <w:bCs/>
          <w:sz w:val="44"/>
          <w:szCs w:val="44"/>
          <w:rtl/>
          <w:lang w:bidi="fa-IR"/>
        </w:rPr>
        <w:t>ی</w:t>
      </w:r>
      <w:r w:rsidRPr="00781DE0">
        <w:rPr>
          <w:rFonts w:cs="Arial"/>
          <w:b/>
          <w:bCs/>
          <w:sz w:val="44"/>
          <w:szCs w:val="44"/>
          <w:rtl/>
          <w:lang w:bidi="fa-IR"/>
        </w:rPr>
        <w:t xml:space="preserve"> است.</w:t>
      </w:r>
    </w:p>
    <w:p w:rsidR="00781DE0" w:rsidRDefault="00781DE0" w:rsidP="00781DE0">
      <w:pPr>
        <w:bidi/>
        <w:rPr>
          <w:rFonts w:cs="Arial" w:hint="cs"/>
          <w:b/>
          <w:bCs/>
          <w:sz w:val="44"/>
          <w:szCs w:val="44"/>
          <w:rtl/>
          <w:lang w:bidi="fa-IR"/>
        </w:rPr>
      </w:pPr>
    </w:p>
    <w:p w:rsidR="00781DE0" w:rsidRDefault="00781DE0" w:rsidP="00781DE0">
      <w:pPr>
        <w:bidi/>
        <w:rPr>
          <w:rFonts w:cs="Arial" w:hint="cs"/>
          <w:b/>
          <w:bCs/>
          <w:sz w:val="44"/>
          <w:szCs w:val="44"/>
          <w:u w:val="single"/>
          <w:rtl/>
          <w:lang w:bidi="fa-IR"/>
        </w:rPr>
      </w:pPr>
      <w:r w:rsidRPr="00781DE0">
        <w:rPr>
          <w:rFonts w:cs="Arial" w:hint="cs"/>
          <w:b/>
          <w:bCs/>
          <w:sz w:val="44"/>
          <w:szCs w:val="44"/>
          <w:u w:val="single"/>
          <w:rtl/>
          <w:lang w:bidi="fa-IR"/>
        </w:rPr>
        <w:t>تسلا در مقابل بقیه عرصه ها</w:t>
      </w:r>
      <w:r>
        <w:rPr>
          <w:rFonts w:cs="Arial" w:hint="cs"/>
          <w:b/>
          <w:bCs/>
          <w:sz w:val="44"/>
          <w:szCs w:val="44"/>
          <w:u w:val="single"/>
          <w:rtl/>
          <w:lang w:bidi="fa-IR"/>
        </w:rPr>
        <w:t xml:space="preserve">: </w:t>
      </w:r>
    </w:p>
    <w:p w:rsidR="00781DE0" w:rsidRDefault="00781DE0" w:rsidP="00781DE0">
      <w:pPr>
        <w:bidi/>
        <w:jc w:val="both"/>
        <w:rPr>
          <w:rFonts w:cs="Arial" w:hint="cs"/>
          <w:b/>
          <w:bCs/>
          <w:sz w:val="44"/>
          <w:szCs w:val="44"/>
          <w:rtl/>
          <w:lang w:bidi="fa-IR"/>
        </w:rPr>
      </w:pPr>
      <w:r w:rsidRPr="00781DE0">
        <w:rPr>
          <w:rFonts w:cs="Arial" w:hint="cs"/>
          <w:b/>
          <w:bCs/>
          <w:sz w:val="44"/>
          <w:szCs w:val="44"/>
          <w:rtl/>
          <w:lang w:bidi="fa-IR"/>
        </w:rPr>
        <w:t xml:space="preserve">شایان ذکر است که بحث مهمی در دنیای توسعه خودروهای خودران بین تسلا و سایر تولیدکنندگان خودروهای خودران وجود دارد. رهبران صنعت مانند </w:t>
      </w:r>
      <w:r w:rsidRPr="00781DE0">
        <w:rPr>
          <w:rFonts w:cs="Arial"/>
          <w:b/>
          <w:bCs/>
          <w:sz w:val="44"/>
          <w:szCs w:val="44"/>
          <w:lang w:bidi="fa-IR"/>
        </w:rPr>
        <w:t xml:space="preserve">Waymo </w:t>
      </w:r>
      <w:r w:rsidRPr="00781DE0">
        <w:rPr>
          <w:rFonts w:cs="Arial" w:hint="cs"/>
          <w:b/>
          <w:bCs/>
          <w:sz w:val="44"/>
          <w:szCs w:val="44"/>
          <w:rtl/>
          <w:lang w:bidi="fa-IR"/>
        </w:rPr>
        <w:t xml:space="preserve">و تقریباً همه افراد دیگر از حسگرهای </w:t>
      </w:r>
      <w:r w:rsidRPr="00781DE0">
        <w:rPr>
          <w:rFonts w:cs="Arial"/>
          <w:b/>
          <w:bCs/>
          <w:sz w:val="44"/>
          <w:szCs w:val="44"/>
          <w:lang w:bidi="fa-IR"/>
        </w:rPr>
        <w:t xml:space="preserve">LiDAR </w:t>
      </w:r>
      <w:r w:rsidRPr="00781DE0">
        <w:rPr>
          <w:rFonts w:cs="Arial" w:hint="cs"/>
          <w:b/>
          <w:bCs/>
          <w:sz w:val="44"/>
          <w:szCs w:val="44"/>
          <w:rtl/>
          <w:lang w:bidi="fa-IR"/>
        </w:rPr>
        <w:t xml:space="preserve">استفاده می کنند، به جز تسلا. آنها از سیستمی از دوربین‌ها به نام </w:t>
      </w:r>
      <w:r w:rsidRPr="00781DE0">
        <w:rPr>
          <w:rFonts w:cs="Arial"/>
          <w:b/>
          <w:bCs/>
          <w:sz w:val="44"/>
          <w:szCs w:val="44"/>
          <w:lang w:bidi="fa-IR"/>
        </w:rPr>
        <w:t xml:space="preserve"> Hydranet </w:t>
      </w:r>
      <w:r w:rsidRPr="00781DE0">
        <w:rPr>
          <w:rFonts w:cs="Arial" w:hint="cs"/>
          <w:b/>
          <w:bCs/>
          <w:sz w:val="44"/>
          <w:szCs w:val="44"/>
          <w:rtl/>
          <w:lang w:bidi="fa-IR"/>
        </w:rPr>
        <w:t xml:space="preserve">استفاده می‌کنند که شبکه‌ای از هشت دوربین در سرتاسر خودرو است و سیستم هوش مصنوعی تمام تصاویر را به هم متصل می‌کند تا به وسیله نقلیه اجازه دهد جاده و اطراف آن را ببیند. یکی از دلایلی که تسلا از </w:t>
      </w:r>
      <w:r w:rsidRPr="00781DE0">
        <w:rPr>
          <w:rFonts w:cs="Arial"/>
          <w:b/>
          <w:bCs/>
          <w:sz w:val="44"/>
          <w:szCs w:val="44"/>
          <w:lang w:bidi="fa-IR"/>
        </w:rPr>
        <w:t xml:space="preserve">LiDAR </w:t>
      </w:r>
      <w:r w:rsidRPr="00781DE0">
        <w:rPr>
          <w:rFonts w:cs="Arial" w:hint="cs"/>
          <w:b/>
          <w:bCs/>
          <w:sz w:val="44"/>
          <w:szCs w:val="44"/>
          <w:rtl/>
          <w:lang w:bidi="fa-IR"/>
        </w:rPr>
        <w:t xml:space="preserve">اجتناب می کند، این است که یک شی بزرگ است که روی سقف خودرو قرار می گیرد و زیبایی خود خودرو را مخدوش می کند. </w:t>
      </w:r>
    </w:p>
    <w:p w:rsidR="00781DE0" w:rsidRDefault="00781DE0" w:rsidP="00781DE0">
      <w:pPr>
        <w:bidi/>
        <w:jc w:val="both"/>
        <w:rPr>
          <w:rFonts w:cs="Arial" w:hint="cs"/>
          <w:b/>
          <w:bCs/>
          <w:sz w:val="44"/>
          <w:szCs w:val="44"/>
          <w:rtl/>
          <w:lang w:bidi="fa-IR"/>
        </w:rPr>
      </w:pPr>
    </w:p>
    <w:p w:rsidR="00781DE0" w:rsidRDefault="00781DE0" w:rsidP="00781DE0">
      <w:pPr>
        <w:bidi/>
        <w:jc w:val="both"/>
        <w:rPr>
          <w:rFonts w:cs="Arial" w:hint="cs"/>
          <w:b/>
          <w:bCs/>
          <w:sz w:val="44"/>
          <w:szCs w:val="44"/>
          <w:u w:val="single"/>
          <w:rtl/>
          <w:lang w:bidi="fa-IR"/>
        </w:rPr>
      </w:pPr>
      <w:r w:rsidRPr="00781DE0">
        <w:rPr>
          <w:rFonts w:cs="Arial" w:hint="cs"/>
          <w:b/>
          <w:bCs/>
          <w:sz w:val="44"/>
          <w:szCs w:val="44"/>
          <w:u w:val="single"/>
          <w:rtl/>
          <w:lang w:bidi="fa-IR"/>
        </w:rPr>
        <w:lastRenderedPageBreak/>
        <w:t>اهمیت حاشیه نویسی داده ها در پروژه های هوش مصنوعی خودرو :</w:t>
      </w:r>
    </w:p>
    <w:p w:rsidR="00781DE0" w:rsidRPr="00781DE0" w:rsidRDefault="00781DE0" w:rsidP="00781DE0">
      <w:pPr>
        <w:bidi/>
        <w:jc w:val="both"/>
        <w:rPr>
          <w:rFonts w:cs="Arial"/>
          <w:b/>
          <w:bCs/>
          <w:sz w:val="44"/>
          <w:szCs w:val="44"/>
          <w:lang w:bidi="fa-IR"/>
        </w:rPr>
      </w:pPr>
      <w:r w:rsidRPr="00781DE0">
        <w:rPr>
          <w:rFonts w:cs="Arial" w:hint="cs"/>
          <w:b/>
          <w:bCs/>
          <w:sz w:val="44"/>
          <w:szCs w:val="44"/>
          <w:rtl/>
          <w:lang w:bidi="fa-IR"/>
        </w:rPr>
        <w:t>در بخش قبل در مورد برخی از راه‌هایی صحبت کردیم که وسایل نقلیه مجهز به هوش مصنوعی جهان فیزیکی را می‌بینند، اما چگونه می‌توانند چیزهایی مانند علائم خیابان، سایر خودروها، خط‌کشی‌های جاده و بسیاری چیزهای دیگر را که در جاده‌ها با آن‌ها مواجه می‌شوند شناسایی کنند؟</w:t>
      </w:r>
    </w:p>
    <w:p w:rsidR="00781DE0" w:rsidRPr="00781DE0" w:rsidRDefault="00781DE0" w:rsidP="00781DE0">
      <w:pPr>
        <w:bidi/>
        <w:jc w:val="both"/>
        <w:rPr>
          <w:rFonts w:cs="Arial"/>
          <w:b/>
          <w:bCs/>
          <w:sz w:val="44"/>
          <w:szCs w:val="44"/>
          <w:lang w:bidi="fa-IR"/>
        </w:rPr>
      </w:pPr>
      <w:r w:rsidRPr="00781DE0">
        <w:rPr>
          <w:rFonts w:cs="Arial" w:hint="cs"/>
          <w:b/>
          <w:bCs/>
          <w:sz w:val="44"/>
          <w:szCs w:val="44"/>
          <w:rtl/>
          <w:lang w:bidi="fa-IR"/>
        </w:rPr>
        <w:t>اینجاست که حاشیه نویسی داده ها نقش مهمی ایفا می کند. این زمانی است که تمام داده های آموزشی خام از طریق روش های مختلف حاشیه نویسی تهیه می شود که به سیستم هوش مصنوعی اجازه می دهد آنچه را که باید بیاموزد درک کند. برای بخش خودرو، رایج‌ترین روش‌های حاشیه‌نویسی داده‌ها شامل حاشیه‌نویسی</w:t>
      </w:r>
      <w:r w:rsidRPr="00781DE0">
        <w:rPr>
          <w:rFonts w:cs="Arial"/>
          <w:b/>
          <w:bCs/>
          <w:sz w:val="44"/>
          <w:szCs w:val="44"/>
          <w:lang w:bidi="fa-IR"/>
        </w:rPr>
        <w:t>3D Point Cloud</w:t>
      </w:r>
      <w:r w:rsidRPr="00781DE0">
        <w:rPr>
          <w:rFonts w:cs="Arial"/>
          <w:b/>
          <w:bCs/>
          <w:sz w:val="44"/>
          <w:szCs w:val="44"/>
          <w:rtl/>
        </w:rPr>
        <w:t>،</w:t>
      </w:r>
      <w:r w:rsidRPr="00781DE0">
        <w:rPr>
          <w:rFonts w:cs="Arial"/>
          <w:b/>
          <w:bCs/>
          <w:sz w:val="44"/>
          <w:szCs w:val="44"/>
          <w:lang w:bidi="fa-IR"/>
        </w:rPr>
        <w:t xml:space="preserve"> </w:t>
      </w:r>
      <w:r w:rsidRPr="00781DE0">
        <w:rPr>
          <w:rFonts w:cs="Arial" w:hint="cs"/>
          <w:b/>
          <w:bCs/>
          <w:sz w:val="44"/>
          <w:szCs w:val="44"/>
          <w:rtl/>
          <w:lang w:bidi="fa-IR"/>
        </w:rPr>
        <w:t>برچسب‌گذاری</w:t>
      </w:r>
      <w:r>
        <w:rPr>
          <w:rFonts w:cs="Arial" w:hint="cs"/>
          <w:b/>
          <w:bCs/>
          <w:sz w:val="44"/>
          <w:szCs w:val="44"/>
          <w:rtl/>
          <w:lang w:bidi="fa-IR"/>
        </w:rPr>
        <w:t xml:space="preserve"> </w:t>
      </w:r>
      <w:r w:rsidRPr="00781DE0">
        <w:rPr>
          <w:rFonts w:cs="Arial" w:hint="cs"/>
          <w:b/>
          <w:bCs/>
          <w:sz w:val="44"/>
          <w:szCs w:val="44"/>
          <w:rtl/>
          <w:lang w:bidi="fa-IR"/>
        </w:rPr>
        <w:t>ویدئو، تقسیم‌بندی کامل صحنه و بسیاری موارد دیگر است.</w:t>
      </w:r>
    </w:p>
    <w:p w:rsidR="00781DE0" w:rsidRPr="00781DE0" w:rsidRDefault="00781DE0" w:rsidP="00781DE0">
      <w:pPr>
        <w:bidi/>
        <w:jc w:val="both"/>
        <w:rPr>
          <w:rFonts w:cs="Arial"/>
          <w:b/>
          <w:bCs/>
          <w:sz w:val="44"/>
          <w:szCs w:val="44"/>
          <w:lang w:bidi="fa-IR"/>
        </w:rPr>
      </w:pPr>
      <w:r w:rsidRPr="00781DE0">
        <w:rPr>
          <w:rFonts w:cs="Arial" w:hint="cs"/>
          <w:b/>
          <w:bCs/>
          <w:sz w:val="44"/>
          <w:szCs w:val="44"/>
          <w:rtl/>
          <w:lang w:bidi="fa-IR"/>
        </w:rPr>
        <w:t>کیفیت حاشیه نویسی داده ها بسیار مهم است زیرا در نهایت دقت و توانایی وسیله نقلیه را در جهت یابی اطراف خود تعیین می کند و همچنین فراموش نکنیم که زندگی مردم در اینجا در خطر است. به هر حال، یکی از اهداف اصلی خودروهای خودران افزایش ایمنی است. هدف در اینجا کاهش عامل انسانی در رانندگی و ساخت خودرو تا حد امکان دقیق و ایمن است</w:t>
      </w:r>
      <w:r w:rsidRPr="00781DE0">
        <w:rPr>
          <w:rFonts w:cs="Arial"/>
          <w:b/>
          <w:bCs/>
          <w:sz w:val="44"/>
          <w:szCs w:val="44"/>
          <w:rtl/>
          <w:lang w:bidi="fa-IR"/>
        </w:rPr>
        <w:t>.</w:t>
      </w:r>
    </w:p>
    <w:p w:rsidR="00781DE0" w:rsidRDefault="00781DE0" w:rsidP="00781DE0">
      <w:pPr>
        <w:bidi/>
        <w:jc w:val="both"/>
        <w:rPr>
          <w:rFonts w:cs="Arial" w:hint="cs"/>
          <w:b/>
          <w:bCs/>
          <w:sz w:val="44"/>
          <w:szCs w:val="44"/>
          <w:rtl/>
          <w:lang w:bidi="fa-IR"/>
        </w:rPr>
      </w:pPr>
    </w:p>
    <w:p w:rsidR="00781DE0" w:rsidRPr="00781DE0" w:rsidRDefault="00781DE0" w:rsidP="00781DE0">
      <w:pPr>
        <w:bidi/>
        <w:jc w:val="both"/>
        <w:rPr>
          <w:rFonts w:cs="Arial"/>
          <w:b/>
          <w:bCs/>
          <w:sz w:val="44"/>
          <w:szCs w:val="44"/>
          <w:u w:val="single"/>
          <w:lang w:bidi="fa-IR"/>
        </w:rPr>
      </w:pPr>
      <w:r w:rsidRPr="00781DE0">
        <w:rPr>
          <w:rFonts w:cs="Arial" w:hint="cs"/>
          <w:b/>
          <w:bCs/>
          <w:sz w:val="44"/>
          <w:szCs w:val="44"/>
          <w:u w:val="single"/>
          <w:rtl/>
          <w:lang w:bidi="fa-IR"/>
        </w:rPr>
        <w:t>نحوه استفاده از الگوریتم های هوش مصنوعی خودرو برای خودروهای خودران :</w:t>
      </w:r>
    </w:p>
    <w:p w:rsidR="00781DE0" w:rsidRPr="00781DE0" w:rsidRDefault="00781DE0" w:rsidP="00781DE0">
      <w:pPr>
        <w:bidi/>
        <w:rPr>
          <w:rFonts w:cs="Arial"/>
          <w:b/>
          <w:bCs/>
          <w:sz w:val="44"/>
          <w:szCs w:val="44"/>
          <w:lang w:bidi="fa-IR"/>
        </w:rPr>
      </w:pPr>
    </w:p>
    <w:p w:rsidR="00781DE0" w:rsidRPr="00781DE0" w:rsidRDefault="00781DE0" w:rsidP="00781DE0">
      <w:pPr>
        <w:bidi/>
        <w:rPr>
          <w:rFonts w:cs="Arial"/>
          <w:b/>
          <w:bCs/>
          <w:sz w:val="44"/>
          <w:szCs w:val="44"/>
          <w:lang w:bidi="fa-IR"/>
        </w:rPr>
      </w:pPr>
      <w:r>
        <w:rPr>
          <w:rFonts w:cs="Arial"/>
          <w:b/>
          <w:bCs/>
          <w:noProof/>
          <w:sz w:val="44"/>
          <w:szCs w:val="44"/>
        </w:rPr>
        <w:drawing>
          <wp:inline distT="0" distB="0" distL="0" distR="0" wp14:anchorId="15801A01">
            <wp:extent cx="6023610" cy="29870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23610" cy="2987040"/>
                    </a:xfrm>
                    <a:prstGeom prst="rect">
                      <a:avLst/>
                    </a:prstGeom>
                    <a:noFill/>
                  </pic:spPr>
                </pic:pic>
              </a:graphicData>
            </a:graphic>
          </wp:inline>
        </w:drawing>
      </w:r>
    </w:p>
    <w:p w:rsidR="00781DE0" w:rsidRPr="00781DE0" w:rsidRDefault="00781DE0" w:rsidP="00781DE0">
      <w:pPr>
        <w:bidi/>
        <w:jc w:val="both"/>
        <w:rPr>
          <w:b/>
          <w:bCs/>
          <w:sz w:val="44"/>
          <w:szCs w:val="44"/>
          <w:lang w:bidi="fa-IR"/>
        </w:rPr>
      </w:pPr>
      <w:r w:rsidRPr="00781DE0">
        <w:rPr>
          <w:rFonts w:hint="cs"/>
          <w:b/>
          <w:bCs/>
          <w:sz w:val="44"/>
          <w:szCs w:val="44"/>
          <w:rtl/>
          <w:lang w:bidi="fa-IR"/>
        </w:rPr>
        <w:t>برای توانمندسازی خودروهای خودران برای تصمیم‌گیری، الگوریتم‌های یادگیری ماشینی بر اساس مجموعه داده‌های واقعی آموزش داده می‌شوند.</w:t>
      </w:r>
    </w:p>
    <w:p w:rsidR="00781DE0" w:rsidRDefault="00781DE0" w:rsidP="00781DE0">
      <w:pPr>
        <w:bidi/>
        <w:rPr>
          <w:rFonts w:hint="cs"/>
          <w:b/>
          <w:bCs/>
          <w:sz w:val="44"/>
          <w:szCs w:val="44"/>
          <w:rtl/>
          <w:lang w:bidi="fa-IR"/>
        </w:rPr>
      </w:pPr>
    </w:p>
    <w:p w:rsidR="00781DE0" w:rsidRDefault="00781DE0" w:rsidP="00781DE0">
      <w:pPr>
        <w:bidi/>
        <w:rPr>
          <w:rFonts w:hint="cs"/>
          <w:b/>
          <w:bCs/>
          <w:sz w:val="44"/>
          <w:szCs w:val="44"/>
          <w:u w:val="single"/>
          <w:rtl/>
          <w:lang w:bidi="fa-IR"/>
        </w:rPr>
      </w:pPr>
      <w:r w:rsidRPr="00781DE0">
        <w:rPr>
          <w:rFonts w:hint="cs"/>
          <w:b/>
          <w:bCs/>
          <w:sz w:val="44"/>
          <w:szCs w:val="44"/>
          <w:u w:val="single"/>
          <w:rtl/>
          <w:lang w:bidi="fa-IR"/>
        </w:rPr>
        <w:t>یادگیری تحت نظارت در مقابل یادگیری بدون نظارت</w:t>
      </w:r>
      <w:r>
        <w:rPr>
          <w:rFonts w:hint="cs"/>
          <w:b/>
          <w:bCs/>
          <w:sz w:val="44"/>
          <w:szCs w:val="44"/>
          <w:u w:val="single"/>
          <w:rtl/>
          <w:lang w:bidi="fa-IR"/>
        </w:rPr>
        <w:t>:</w:t>
      </w:r>
    </w:p>
    <w:p w:rsidR="00781DE0" w:rsidRDefault="00781DE0" w:rsidP="00781DE0">
      <w:pPr>
        <w:bidi/>
        <w:jc w:val="both"/>
        <w:rPr>
          <w:rFonts w:hint="cs"/>
          <w:b/>
          <w:bCs/>
          <w:sz w:val="44"/>
          <w:szCs w:val="44"/>
          <w:rtl/>
          <w:lang w:bidi="fa-IR"/>
        </w:rPr>
      </w:pPr>
      <w:r w:rsidRPr="00781DE0">
        <w:rPr>
          <w:rFonts w:hint="cs"/>
          <w:b/>
          <w:bCs/>
          <w:sz w:val="44"/>
          <w:szCs w:val="44"/>
          <w:rtl/>
          <w:lang w:bidi="fa-IR"/>
        </w:rPr>
        <w:t xml:space="preserve">یادگیری ماشینی دو مدل یادگیری دارد: تحت نظارت و بدون نظارت. با یادگیری بدون نظارت، یک الگوریتم یادگیری ماشین </w:t>
      </w:r>
      <w:r w:rsidRPr="00781DE0">
        <w:rPr>
          <w:rFonts w:hint="cs"/>
          <w:b/>
          <w:bCs/>
          <w:sz w:val="44"/>
          <w:szCs w:val="44"/>
          <w:rtl/>
          <w:lang w:bidi="fa-IR"/>
        </w:rPr>
        <w:lastRenderedPageBreak/>
        <w:t>داده های بدون برچسب دریافت میکند وهیچ دستورالعملی در مورد نحوه پردازش آن دریافت نمی کند، بنابراین خودش باید بفهمد که چه کاری باید انجام دهد.با مدل نظارت شده، به الگوریتم دستورالعمل هایی در مورد نحوه تفسیر داده های ورودی داده می شود. این رویکرد ترجیحی برای یادگیری خودروهای خودران است. این به الگوریتم اجازه می‌دهد تا داده‌های آموزشی را بر اساس یک مجموعه داده کاملاً برچسب‌گذاری شده ارزیابی کند، که یادگیری تحت نظارت را در موارد طبقه‌بندی مفیدتر می‌کند</w:t>
      </w:r>
      <w:r w:rsidRPr="00781DE0">
        <w:rPr>
          <w:b/>
          <w:bCs/>
          <w:sz w:val="44"/>
          <w:szCs w:val="44"/>
          <w:rtl/>
          <w:lang w:bidi="fa-IR"/>
        </w:rPr>
        <w:t>.</w:t>
      </w:r>
    </w:p>
    <w:p w:rsidR="00781DE0" w:rsidRDefault="00781DE0" w:rsidP="00781DE0">
      <w:pPr>
        <w:bidi/>
        <w:jc w:val="both"/>
        <w:rPr>
          <w:rFonts w:hint="cs"/>
          <w:b/>
          <w:bCs/>
          <w:sz w:val="44"/>
          <w:szCs w:val="44"/>
          <w:rtl/>
          <w:lang w:bidi="fa-IR"/>
        </w:rPr>
      </w:pPr>
    </w:p>
    <w:p w:rsidR="00047AA1" w:rsidRDefault="00047AA1" w:rsidP="00047AA1">
      <w:pPr>
        <w:bidi/>
        <w:jc w:val="both"/>
        <w:rPr>
          <w:rFonts w:hint="cs"/>
          <w:b/>
          <w:bCs/>
          <w:sz w:val="44"/>
          <w:szCs w:val="44"/>
          <w:rtl/>
          <w:lang w:bidi="fa-IR"/>
        </w:rPr>
      </w:pPr>
      <w:bookmarkStart w:id="0" w:name="_GoBack"/>
      <w:bookmarkEnd w:id="0"/>
    </w:p>
    <w:p w:rsidR="00781DE0" w:rsidRDefault="00781DE0" w:rsidP="00781DE0">
      <w:pPr>
        <w:bidi/>
        <w:jc w:val="both"/>
        <w:rPr>
          <w:rFonts w:hint="cs"/>
          <w:b/>
          <w:bCs/>
          <w:sz w:val="44"/>
          <w:szCs w:val="44"/>
          <w:u w:val="single"/>
          <w:rtl/>
          <w:lang w:bidi="fa-IR"/>
        </w:rPr>
      </w:pPr>
      <w:r w:rsidRPr="00781DE0">
        <w:rPr>
          <w:rFonts w:hint="cs"/>
          <w:b/>
          <w:bCs/>
          <w:sz w:val="44"/>
          <w:szCs w:val="44"/>
          <w:u w:val="single"/>
          <w:rtl/>
          <w:lang w:bidi="fa-IR"/>
        </w:rPr>
        <w:t xml:space="preserve">الگوریتم های یادگیری ماشینی که توسط خودروهای خودران استفاده می شود </w:t>
      </w:r>
      <w:r w:rsidRPr="00781DE0">
        <w:rPr>
          <w:b/>
          <w:bCs/>
          <w:sz w:val="44"/>
          <w:szCs w:val="44"/>
          <w:u w:val="single"/>
          <w:lang w:bidi="fa-IR"/>
        </w:rPr>
        <w:t>) SIFT</w:t>
      </w:r>
      <w:r w:rsidRPr="00781DE0">
        <w:rPr>
          <w:rFonts w:hint="cs"/>
          <w:b/>
          <w:bCs/>
          <w:sz w:val="44"/>
          <w:szCs w:val="44"/>
          <w:u w:val="single"/>
          <w:rtl/>
          <w:lang w:bidi="fa-IR"/>
        </w:rPr>
        <w:t>تبدیل ویژگی تغییرناپذیر مقیاس) برای استخراج ویژگی :</w:t>
      </w:r>
    </w:p>
    <w:p w:rsidR="00781DE0" w:rsidRDefault="00941A1D" w:rsidP="00941A1D">
      <w:pPr>
        <w:bidi/>
        <w:jc w:val="both"/>
        <w:rPr>
          <w:rFonts w:hint="cs"/>
          <w:b/>
          <w:bCs/>
          <w:sz w:val="44"/>
          <w:szCs w:val="44"/>
          <w:rtl/>
          <w:lang w:bidi="fa-IR"/>
        </w:rPr>
      </w:pPr>
      <w:r w:rsidRPr="00941A1D">
        <w:rPr>
          <w:rFonts w:hint="cs"/>
          <w:b/>
          <w:bCs/>
          <w:sz w:val="44"/>
          <w:szCs w:val="44"/>
          <w:rtl/>
          <w:lang w:bidi="fa-IR"/>
        </w:rPr>
        <w:t xml:space="preserve">الگوریتم های </w:t>
      </w:r>
      <w:r w:rsidRPr="00941A1D">
        <w:rPr>
          <w:b/>
          <w:bCs/>
          <w:sz w:val="44"/>
          <w:szCs w:val="44"/>
          <w:lang w:bidi="fa-IR"/>
        </w:rPr>
        <w:t xml:space="preserve">SIFT </w:t>
      </w:r>
      <w:r w:rsidRPr="00941A1D">
        <w:rPr>
          <w:rFonts w:hint="cs"/>
          <w:b/>
          <w:bCs/>
          <w:sz w:val="44"/>
          <w:szCs w:val="44"/>
          <w:rtl/>
          <w:lang w:bidi="fa-IR"/>
        </w:rPr>
        <w:t>اشیاء را شناسایی و تصاویر را تفسیر می کنند. به عنوان مثال برای یک علامت مثلثی، سه نقطه علامت به عنوان ویژگی وارد می شود. سپس یک خودرو می تواند به راحتی علامت را با</w:t>
      </w:r>
      <w:r>
        <w:rPr>
          <w:rFonts w:hint="cs"/>
          <w:b/>
          <w:bCs/>
          <w:sz w:val="44"/>
          <w:szCs w:val="44"/>
          <w:rtl/>
          <w:lang w:bidi="fa-IR"/>
        </w:rPr>
        <w:t xml:space="preserve"> استفاده از آن نقاط شناسایی کند.</w:t>
      </w:r>
    </w:p>
    <w:p w:rsidR="00047AA1" w:rsidRDefault="00047AA1" w:rsidP="00047AA1">
      <w:pPr>
        <w:bidi/>
        <w:jc w:val="both"/>
        <w:rPr>
          <w:rFonts w:hint="cs"/>
          <w:b/>
          <w:bCs/>
          <w:sz w:val="44"/>
          <w:szCs w:val="44"/>
          <w:rtl/>
          <w:lang w:bidi="fa-IR"/>
        </w:rPr>
      </w:pPr>
    </w:p>
    <w:p w:rsidR="00047AA1" w:rsidRDefault="00047AA1" w:rsidP="00047AA1">
      <w:pPr>
        <w:bidi/>
        <w:jc w:val="both"/>
        <w:rPr>
          <w:rFonts w:hint="cs"/>
          <w:b/>
          <w:bCs/>
          <w:sz w:val="44"/>
          <w:szCs w:val="44"/>
          <w:rtl/>
          <w:lang w:bidi="fa-IR"/>
        </w:rPr>
      </w:pPr>
    </w:p>
    <w:p w:rsidR="00047AA1" w:rsidRPr="00781DE0" w:rsidRDefault="00047AA1" w:rsidP="00047AA1">
      <w:pPr>
        <w:bidi/>
        <w:jc w:val="both"/>
        <w:rPr>
          <w:b/>
          <w:bCs/>
          <w:sz w:val="44"/>
          <w:szCs w:val="44"/>
          <w:rtl/>
          <w:lang w:bidi="fa-IR"/>
        </w:rPr>
      </w:pPr>
    </w:p>
    <w:p w:rsidR="00781DE0" w:rsidRDefault="00941A1D" w:rsidP="00941A1D">
      <w:pPr>
        <w:bidi/>
        <w:rPr>
          <w:rFonts w:hint="cs"/>
          <w:b/>
          <w:bCs/>
          <w:sz w:val="44"/>
          <w:szCs w:val="44"/>
          <w:u w:val="single"/>
          <w:rtl/>
          <w:lang w:bidi="fa-IR"/>
        </w:rPr>
      </w:pPr>
      <w:proofErr w:type="gramStart"/>
      <w:r w:rsidRPr="00941A1D">
        <w:rPr>
          <w:b/>
          <w:bCs/>
          <w:sz w:val="44"/>
          <w:szCs w:val="44"/>
          <w:u w:val="single"/>
          <w:lang w:bidi="fa-IR"/>
        </w:rPr>
        <w:t xml:space="preserve">AdaBoost </w:t>
      </w:r>
      <w:r w:rsidRPr="00941A1D">
        <w:rPr>
          <w:b/>
          <w:bCs/>
          <w:sz w:val="44"/>
          <w:szCs w:val="44"/>
          <w:u w:val="single"/>
          <w:rtl/>
          <w:lang w:bidi="fa-IR"/>
        </w:rPr>
        <w:t xml:space="preserve"> برای</w:t>
      </w:r>
      <w:proofErr w:type="gramEnd"/>
      <w:r w:rsidRPr="00941A1D">
        <w:rPr>
          <w:b/>
          <w:bCs/>
          <w:sz w:val="44"/>
          <w:szCs w:val="44"/>
          <w:u w:val="single"/>
          <w:rtl/>
          <w:lang w:bidi="fa-IR"/>
        </w:rPr>
        <w:t xml:space="preserve"> </w:t>
      </w:r>
      <w:r w:rsidRPr="00941A1D">
        <w:rPr>
          <w:rFonts w:hint="cs"/>
          <w:b/>
          <w:bCs/>
          <w:sz w:val="44"/>
          <w:szCs w:val="44"/>
          <w:u w:val="single"/>
          <w:rtl/>
          <w:lang w:bidi="fa-IR"/>
        </w:rPr>
        <w:t>طبقه بندی داده ها</w:t>
      </w:r>
      <w:r>
        <w:rPr>
          <w:rFonts w:hint="cs"/>
          <w:b/>
          <w:bCs/>
          <w:sz w:val="44"/>
          <w:szCs w:val="44"/>
          <w:u w:val="single"/>
          <w:rtl/>
          <w:lang w:bidi="fa-IR"/>
        </w:rPr>
        <w:t>:</w:t>
      </w:r>
    </w:p>
    <w:p w:rsidR="00941A1D" w:rsidRDefault="00941A1D" w:rsidP="00941A1D">
      <w:pPr>
        <w:bidi/>
        <w:rPr>
          <w:rFonts w:hint="cs"/>
          <w:b/>
          <w:bCs/>
          <w:noProof/>
          <w:sz w:val="44"/>
          <w:szCs w:val="44"/>
          <w:rtl/>
        </w:rPr>
      </w:pPr>
      <w:r w:rsidRPr="00941A1D">
        <w:rPr>
          <w:rFonts w:hint="cs"/>
          <w:b/>
          <w:bCs/>
          <w:sz w:val="44"/>
          <w:szCs w:val="44"/>
          <w:rtl/>
          <w:lang w:bidi="fa-IR"/>
        </w:rPr>
        <w:t>این الگوریتم داده ها را جمع آوری و طبقه بندی می کند تا فرآیند یادگیری و عملکرد وسایل نقلیه را تقویت کند. طبقه‌بندی‌کننده‌های مختلف با کارایی پایین را گروه‌بندی می‌کند تا یک طبقه‌بندی با عملکرد بالا برای تصمیم‌گیری بهتر به‌دست آورد</w:t>
      </w:r>
      <w:r w:rsidRPr="00941A1D">
        <w:rPr>
          <w:b/>
          <w:bCs/>
          <w:sz w:val="44"/>
          <w:szCs w:val="44"/>
          <w:rtl/>
          <w:lang w:bidi="fa-IR"/>
        </w:rPr>
        <w:t>.</w:t>
      </w:r>
      <w:r w:rsidRPr="00941A1D">
        <w:rPr>
          <w:b/>
          <w:bCs/>
          <w:noProof/>
          <w:sz w:val="44"/>
          <w:szCs w:val="44"/>
        </w:rPr>
        <w:t xml:space="preserve"> </w:t>
      </w:r>
    </w:p>
    <w:p w:rsidR="00941A1D" w:rsidRPr="00941A1D" w:rsidRDefault="00941A1D" w:rsidP="00941A1D">
      <w:pPr>
        <w:bidi/>
        <w:rPr>
          <w:b/>
          <w:bCs/>
          <w:sz w:val="44"/>
          <w:szCs w:val="44"/>
          <w:lang w:bidi="fa-IR"/>
        </w:rPr>
      </w:pPr>
    </w:p>
    <w:p w:rsidR="00941A1D" w:rsidRPr="00941A1D" w:rsidRDefault="00941A1D" w:rsidP="00941A1D">
      <w:pPr>
        <w:bidi/>
        <w:rPr>
          <w:b/>
          <w:bCs/>
          <w:sz w:val="44"/>
          <w:szCs w:val="44"/>
          <w:u w:val="single"/>
          <w:lang w:bidi="fa-IR"/>
        </w:rPr>
      </w:pPr>
      <w:r w:rsidRPr="00941A1D">
        <w:rPr>
          <w:b/>
          <w:bCs/>
          <w:sz w:val="44"/>
          <w:szCs w:val="44"/>
          <w:u w:val="single"/>
          <w:lang w:bidi="fa-IR"/>
        </w:rPr>
        <w:t xml:space="preserve">TextonBoost </w:t>
      </w:r>
      <w:r w:rsidRPr="00941A1D">
        <w:rPr>
          <w:rFonts w:hint="cs"/>
          <w:b/>
          <w:bCs/>
          <w:sz w:val="44"/>
          <w:szCs w:val="44"/>
          <w:u w:val="single"/>
          <w:rtl/>
          <w:lang w:bidi="fa-IR"/>
        </w:rPr>
        <w:t>برای تشخیص اشیا:</w:t>
      </w:r>
    </w:p>
    <w:p w:rsidR="00941A1D" w:rsidRDefault="00941A1D" w:rsidP="00941A1D">
      <w:pPr>
        <w:bidi/>
        <w:jc w:val="both"/>
        <w:rPr>
          <w:rFonts w:cs="Arial" w:hint="cs"/>
          <w:b/>
          <w:bCs/>
          <w:sz w:val="44"/>
          <w:szCs w:val="44"/>
          <w:rtl/>
          <w:lang w:bidi="fa-IR"/>
        </w:rPr>
      </w:pPr>
      <w:r w:rsidRPr="00941A1D">
        <w:rPr>
          <w:rFonts w:cs="Arial"/>
          <w:b/>
          <w:bCs/>
          <w:sz w:val="44"/>
          <w:szCs w:val="44"/>
          <w:rtl/>
          <w:lang w:bidi="fa-IR"/>
        </w:rPr>
        <w:t>الگور</w:t>
      </w:r>
      <w:r w:rsidRPr="00941A1D">
        <w:rPr>
          <w:rFonts w:cs="Arial" w:hint="cs"/>
          <w:b/>
          <w:bCs/>
          <w:sz w:val="44"/>
          <w:szCs w:val="44"/>
          <w:rtl/>
          <w:lang w:bidi="fa-IR"/>
        </w:rPr>
        <w:t>ی</w:t>
      </w:r>
      <w:r w:rsidRPr="00941A1D">
        <w:rPr>
          <w:rFonts w:cs="Arial" w:hint="eastAsia"/>
          <w:b/>
          <w:bCs/>
          <w:sz w:val="44"/>
          <w:szCs w:val="44"/>
          <w:rtl/>
          <w:lang w:bidi="fa-IR"/>
        </w:rPr>
        <w:t>تم</w:t>
      </w:r>
      <w:r w:rsidRPr="00941A1D">
        <w:rPr>
          <w:rFonts w:cs="Arial"/>
          <w:b/>
          <w:bCs/>
          <w:sz w:val="44"/>
          <w:szCs w:val="44"/>
          <w:rtl/>
          <w:lang w:bidi="fa-IR"/>
        </w:rPr>
        <w:t xml:space="preserve"> </w:t>
      </w:r>
      <w:r w:rsidRPr="00941A1D">
        <w:rPr>
          <w:b/>
          <w:bCs/>
          <w:sz w:val="44"/>
          <w:szCs w:val="44"/>
          <w:lang w:bidi="fa-IR"/>
        </w:rPr>
        <w:t>TextonBoost</w:t>
      </w:r>
      <w:r w:rsidRPr="00941A1D">
        <w:rPr>
          <w:rFonts w:cs="Arial"/>
          <w:b/>
          <w:bCs/>
          <w:sz w:val="44"/>
          <w:szCs w:val="44"/>
          <w:rtl/>
          <w:lang w:bidi="fa-IR"/>
        </w:rPr>
        <w:t xml:space="preserve"> کار مشابه </w:t>
      </w:r>
      <w:r w:rsidRPr="00941A1D">
        <w:rPr>
          <w:b/>
          <w:bCs/>
          <w:sz w:val="44"/>
          <w:szCs w:val="44"/>
          <w:lang w:bidi="fa-IR"/>
        </w:rPr>
        <w:t>AdaBoost</w:t>
      </w:r>
      <w:r w:rsidRPr="00941A1D">
        <w:rPr>
          <w:rFonts w:cs="Arial"/>
          <w:b/>
          <w:bCs/>
          <w:sz w:val="44"/>
          <w:szCs w:val="44"/>
          <w:rtl/>
          <w:lang w:bidi="fa-IR"/>
        </w:rPr>
        <w:t xml:space="preserve"> را انجام م</w:t>
      </w:r>
      <w:r w:rsidRPr="00941A1D">
        <w:rPr>
          <w:rFonts w:cs="Arial" w:hint="cs"/>
          <w:b/>
          <w:bCs/>
          <w:sz w:val="44"/>
          <w:szCs w:val="44"/>
          <w:rtl/>
          <w:lang w:bidi="fa-IR"/>
        </w:rPr>
        <w:t>ی</w:t>
      </w:r>
      <w:r w:rsidRPr="00941A1D">
        <w:rPr>
          <w:rFonts w:cs="Arial"/>
          <w:b/>
          <w:bCs/>
          <w:sz w:val="44"/>
          <w:szCs w:val="44"/>
          <w:rtl/>
          <w:lang w:bidi="fa-IR"/>
        </w:rPr>
        <w:t xml:space="preserve"> دهد، فقط داده ها</w:t>
      </w:r>
      <w:r w:rsidRPr="00941A1D">
        <w:rPr>
          <w:rFonts w:cs="Arial" w:hint="cs"/>
          <w:b/>
          <w:bCs/>
          <w:sz w:val="44"/>
          <w:szCs w:val="44"/>
          <w:rtl/>
          <w:lang w:bidi="fa-IR"/>
        </w:rPr>
        <w:t>یی</w:t>
      </w:r>
      <w:r w:rsidRPr="00941A1D">
        <w:rPr>
          <w:rFonts w:cs="Arial"/>
          <w:b/>
          <w:bCs/>
          <w:sz w:val="44"/>
          <w:szCs w:val="44"/>
          <w:rtl/>
          <w:lang w:bidi="fa-IR"/>
        </w:rPr>
        <w:t xml:space="preserve"> را از شکل، زم</w:t>
      </w:r>
      <w:r w:rsidRPr="00941A1D">
        <w:rPr>
          <w:rFonts w:cs="Arial" w:hint="cs"/>
          <w:b/>
          <w:bCs/>
          <w:sz w:val="44"/>
          <w:szCs w:val="44"/>
          <w:rtl/>
          <w:lang w:bidi="fa-IR"/>
        </w:rPr>
        <w:t>ی</w:t>
      </w:r>
      <w:r w:rsidRPr="00941A1D">
        <w:rPr>
          <w:rFonts w:cs="Arial" w:hint="eastAsia"/>
          <w:b/>
          <w:bCs/>
          <w:sz w:val="44"/>
          <w:szCs w:val="44"/>
          <w:rtl/>
          <w:lang w:bidi="fa-IR"/>
        </w:rPr>
        <w:t>نه</w:t>
      </w:r>
      <w:r w:rsidRPr="00941A1D">
        <w:rPr>
          <w:rFonts w:cs="Arial"/>
          <w:b/>
          <w:bCs/>
          <w:sz w:val="44"/>
          <w:szCs w:val="44"/>
          <w:rtl/>
          <w:lang w:bidi="fa-IR"/>
        </w:rPr>
        <w:t xml:space="preserve"> و ظاهر در</w:t>
      </w:r>
      <w:r w:rsidRPr="00941A1D">
        <w:rPr>
          <w:rFonts w:cs="Arial" w:hint="cs"/>
          <w:b/>
          <w:bCs/>
          <w:sz w:val="44"/>
          <w:szCs w:val="44"/>
          <w:rtl/>
          <w:lang w:bidi="fa-IR"/>
        </w:rPr>
        <w:t>ی</w:t>
      </w:r>
      <w:r w:rsidRPr="00941A1D">
        <w:rPr>
          <w:rFonts w:cs="Arial" w:hint="eastAsia"/>
          <w:b/>
          <w:bCs/>
          <w:sz w:val="44"/>
          <w:szCs w:val="44"/>
          <w:rtl/>
          <w:lang w:bidi="fa-IR"/>
        </w:rPr>
        <w:t>افت</w:t>
      </w:r>
      <w:r w:rsidRPr="00941A1D">
        <w:rPr>
          <w:rFonts w:cs="Arial"/>
          <w:b/>
          <w:bCs/>
          <w:sz w:val="44"/>
          <w:szCs w:val="44"/>
          <w:rtl/>
          <w:lang w:bidi="fa-IR"/>
        </w:rPr>
        <w:t xml:space="preserve"> م</w:t>
      </w:r>
      <w:r w:rsidRPr="00941A1D">
        <w:rPr>
          <w:rFonts w:cs="Arial" w:hint="cs"/>
          <w:b/>
          <w:bCs/>
          <w:sz w:val="44"/>
          <w:szCs w:val="44"/>
          <w:rtl/>
          <w:lang w:bidi="fa-IR"/>
        </w:rPr>
        <w:t>ی</w:t>
      </w:r>
      <w:r w:rsidRPr="00941A1D">
        <w:rPr>
          <w:rFonts w:cs="Arial"/>
          <w:b/>
          <w:bCs/>
          <w:sz w:val="44"/>
          <w:szCs w:val="44"/>
          <w:rtl/>
          <w:lang w:bidi="fa-IR"/>
        </w:rPr>
        <w:t xml:space="preserve"> کند تا </w:t>
      </w:r>
      <w:r w:rsidRPr="00941A1D">
        <w:rPr>
          <w:rFonts w:cs="Arial" w:hint="cs"/>
          <w:b/>
          <w:bCs/>
          <w:sz w:val="44"/>
          <w:szCs w:val="44"/>
          <w:rtl/>
          <w:lang w:bidi="fa-IR"/>
        </w:rPr>
        <w:t>ی</w:t>
      </w:r>
      <w:r w:rsidRPr="00941A1D">
        <w:rPr>
          <w:rFonts w:cs="Arial" w:hint="eastAsia"/>
          <w:b/>
          <w:bCs/>
          <w:sz w:val="44"/>
          <w:szCs w:val="44"/>
          <w:rtl/>
          <w:lang w:bidi="fa-IR"/>
        </w:rPr>
        <w:t>ادگ</w:t>
      </w:r>
      <w:r w:rsidRPr="00941A1D">
        <w:rPr>
          <w:rFonts w:cs="Arial" w:hint="cs"/>
          <w:b/>
          <w:bCs/>
          <w:sz w:val="44"/>
          <w:szCs w:val="44"/>
          <w:rtl/>
          <w:lang w:bidi="fa-IR"/>
        </w:rPr>
        <w:t>ی</w:t>
      </w:r>
      <w:r w:rsidRPr="00941A1D">
        <w:rPr>
          <w:rFonts w:cs="Arial" w:hint="eastAsia"/>
          <w:b/>
          <w:bCs/>
          <w:sz w:val="44"/>
          <w:szCs w:val="44"/>
          <w:rtl/>
          <w:lang w:bidi="fa-IR"/>
        </w:rPr>
        <w:t>ر</w:t>
      </w:r>
      <w:r w:rsidRPr="00941A1D">
        <w:rPr>
          <w:rFonts w:cs="Arial" w:hint="cs"/>
          <w:b/>
          <w:bCs/>
          <w:sz w:val="44"/>
          <w:szCs w:val="44"/>
          <w:rtl/>
          <w:lang w:bidi="fa-IR"/>
        </w:rPr>
        <w:t>ی</w:t>
      </w:r>
      <w:r w:rsidRPr="00941A1D">
        <w:rPr>
          <w:rFonts w:cs="Arial"/>
          <w:b/>
          <w:bCs/>
          <w:sz w:val="44"/>
          <w:szCs w:val="44"/>
          <w:rtl/>
          <w:lang w:bidi="fa-IR"/>
        </w:rPr>
        <w:t xml:space="preserve"> را با متن ها (ر</w:t>
      </w:r>
      <w:r w:rsidRPr="00941A1D">
        <w:rPr>
          <w:rFonts w:cs="Arial" w:hint="cs"/>
          <w:b/>
          <w:bCs/>
          <w:sz w:val="44"/>
          <w:szCs w:val="44"/>
          <w:rtl/>
          <w:lang w:bidi="fa-IR"/>
        </w:rPr>
        <w:t>ی</w:t>
      </w:r>
      <w:r w:rsidRPr="00941A1D">
        <w:rPr>
          <w:rFonts w:cs="Arial" w:hint="eastAsia"/>
          <w:b/>
          <w:bCs/>
          <w:sz w:val="44"/>
          <w:szCs w:val="44"/>
          <w:rtl/>
          <w:lang w:bidi="fa-IR"/>
        </w:rPr>
        <w:t>زساختارها</w:t>
      </w:r>
      <w:r w:rsidRPr="00941A1D">
        <w:rPr>
          <w:rFonts w:cs="Arial"/>
          <w:b/>
          <w:bCs/>
          <w:sz w:val="44"/>
          <w:szCs w:val="44"/>
          <w:rtl/>
          <w:lang w:bidi="fa-IR"/>
        </w:rPr>
        <w:t xml:space="preserve"> در تصاو</w:t>
      </w:r>
      <w:r w:rsidRPr="00941A1D">
        <w:rPr>
          <w:rFonts w:cs="Arial" w:hint="cs"/>
          <w:b/>
          <w:bCs/>
          <w:sz w:val="44"/>
          <w:szCs w:val="44"/>
          <w:rtl/>
          <w:lang w:bidi="fa-IR"/>
        </w:rPr>
        <w:t>ی</w:t>
      </w:r>
      <w:r w:rsidRPr="00941A1D">
        <w:rPr>
          <w:rFonts w:cs="Arial" w:hint="eastAsia"/>
          <w:b/>
          <w:bCs/>
          <w:sz w:val="44"/>
          <w:szCs w:val="44"/>
          <w:rtl/>
          <w:lang w:bidi="fa-IR"/>
        </w:rPr>
        <w:t>ر</w:t>
      </w:r>
      <w:r w:rsidRPr="00941A1D">
        <w:rPr>
          <w:rFonts w:cs="Arial"/>
          <w:b/>
          <w:bCs/>
          <w:sz w:val="44"/>
          <w:szCs w:val="44"/>
          <w:rtl/>
          <w:lang w:bidi="fa-IR"/>
        </w:rPr>
        <w:t>) افزا</w:t>
      </w:r>
      <w:r w:rsidRPr="00941A1D">
        <w:rPr>
          <w:rFonts w:cs="Arial" w:hint="cs"/>
          <w:b/>
          <w:bCs/>
          <w:sz w:val="44"/>
          <w:szCs w:val="44"/>
          <w:rtl/>
          <w:lang w:bidi="fa-IR"/>
        </w:rPr>
        <w:t>ی</w:t>
      </w:r>
      <w:r w:rsidRPr="00941A1D">
        <w:rPr>
          <w:rFonts w:cs="Arial" w:hint="eastAsia"/>
          <w:b/>
          <w:bCs/>
          <w:sz w:val="44"/>
          <w:szCs w:val="44"/>
          <w:rtl/>
          <w:lang w:bidi="fa-IR"/>
        </w:rPr>
        <w:t>ش</w:t>
      </w:r>
      <w:r w:rsidRPr="00941A1D">
        <w:rPr>
          <w:rFonts w:cs="Arial"/>
          <w:b/>
          <w:bCs/>
          <w:sz w:val="44"/>
          <w:szCs w:val="44"/>
          <w:rtl/>
          <w:lang w:bidi="fa-IR"/>
        </w:rPr>
        <w:t xml:space="preserve"> دهد. داده ها</w:t>
      </w:r>
      <w:r w:rsidRPr="00941A1D">
        <w:rPr>
          <w:rFonts w:cs="Arial" w:hint="cs"/>
          <w:b/>
          <w:bCs/>
          <w:sz w:val="44"/>
          <w:szCs w:val="44"/>
          <w:rtl/>
          <w:lang w:bidi="fa-IR"/>
        </w:rPr>
        <w:t>ی</w:t>
      </w:r>
      <w:r w:rsidRPr="00941A1D">
        <w:rPr>
          <w:rFonts w:cs="Arial"/>
          <w:b/>
          <w:bCs/>
          <w:sz w:val="44"/>
          <w:szCs w:val="44"/>
          <w:rtl/>
          <w:lang w:bidi="fa-IR"/>
        </w:rPr>
        <w:t xml:space="preserve"> بصر</w:t>
      </w:r>
      <w:r w:rsidRPr="00941A1D">
        <w:rPr>
          <w:rFonts w:cs="Arial" w:hint="cs"/>
          <w:b/>
          <w:bCs/>
          <w:sz w:val="44"/>
          <w:szCs w:val="44"/>
          <w:rtl/>
          <w:lang w:bidi="fa-IR"/>
        </w:rPr>
        <w:t>ی</w:t>
      </w:r>
      <w:r w:rsidRPr="00941A1D">
        <w:rPr>
          <w:rFonts w:cs="Arial"/>
          <w:b/>
          <w:bCs/>
          <w:sz w:val="44"/>
          <w:szCs w:val="44"/>
          <w:rtl/>
          <w:lang w:bidi="fa-IR"/>
        </w:rPr>
        <w:t xml:space="preserve"> را با و</w:t>
      </w:r>
      <w:r w:rsidRPr="00941A1D">
        <w:rPr>
          <w:rFonts w:cs="Arial" w:hint="cs"/>
          <w:b/>
          <w:bCs/>
          <w:sz w:val="44"/>
          <w:szCs w:val="44"/>
          <w:rtl/>
          <w:lang w:bidi="fa-IR"/>
        </w:rPr>
        <w:t>ی</w:t>
      </w:r>
      <w:r w:rsidRPr="00941A1D">
        <w:rPr>
          <w:rFonts w:cs="Arial" w:hint="eastAsia"/>
          <w:b/>
          <w:bCs/>
          <w:sz w:val="44"/>
          <w:szCs w:val="44"/>
          <w:rtl/>
          <w:lang w:bidi="fa-IR"/>
        </w:rPr>
        <w:t>ژگ</w:t>
      </w:r>
      <w:r w:rsidRPr="00941A1D">
        <w:rPr>
          <w:rFonts w:cs="Arial" w:hint="cs"/>
          <w:b/>
          <w:bCs/>
          <w:sz w:val="44"/>
          <w:szCs w:val="44"/>
          <w:rtl/>
          <w:lang w:bidi="fa-IR"/>
        </w:rPr>
        <w:t>ی</w:t>
      </w:r>
      <w:r w:rsidRPr="00941A1D">
        <w:rPr>
          <w:rFonts w:cs="Arial"/>
          <w:b/>
          <w:bCs/>
          <w:sz w:val="44"/>
          <w:szCs w:val="44"/>
          <w:rtl/>
          <w:lang w:bidi="fa-IR"/>
        </w:rPr>
        <w:t xml:space="preserve"> ها</w:t>
      </w:r>
      <w:r w:rsidRPr="00941A1D">
        <w:rPr>
          <w:rFonts w:cs="Arial" w:hint="cs"/>
          <w:b/>
          <w:bCs/>
          <w:sz w:val="44"/>
          <w:szCs w:val="44"/>
          <w:rtl/>
          <w:lang w:bidi="fa-IR"/>
        </w:rPr>
        <w:t>ی</w:t>
      </w:r>
      <w:r w:rsidRPr="00941A1D">
        <w:rPr>
          <w:rFonts w:cs="Arial"/>
          <w:b/>
          <w:bCs/>
          <w:sz w:val="44"/>
          <w:szCs w:val="44"/>
          <w:rtl/>
          <w:lang w:bidi="fa-IR"/>
        </w:rPr>
        <w:t xml:space="preserve"> مشترک جمع م</w:t>
      </w:r>
      <w:r w:rsidRPr="00941A1D">
        <w:rPr>
          <w:rFonts w:cs="Arial" w:hint="cs"/>
          <w:b/>
          <w:bCs/>
          <w:sz w:val="44"/>
          <w:szCs w:val="44"/>
          <w:rtl/>
          <w:lang w:bidi="fa-IR"/>
        </w:rPr>
        <w:t>ی</w:t>
      </w:r>
      <w:r w:rsidRPr="00941A1D">
        <w:rPr>
          <w:rFonts w:cs="Arial"/>
          <w:b/>
          <w:bCs/>
          <w:sz w:val="44"/>
          <w:szCs w:val="44"/>
          <w:rtl/>
          <w:lang w:bidi="fa-IR"/>
        </w:rPr>
        <w:t xml:space="preserve"> کند.</w:t>
      </w:r>
    </w:p>
    <w:p w:rsidR="00941A1D" w:rsidRDefault="00941A1D" w:rsidP="00941A1D">
      <w:pPr>
        <w:bidi/>
        <w:jc w:val="both"/>
        <w:rPr>
          <w:rFonts w:cs="Arial" w:hint="cs"/>
          <w:b/>
          <w:bCs/>
          <w:sz w:val="44"/>
          <w:szCs w:val="44"/>
          <w:rtl/>
          <w:lang w:bidi="fa-IR"/>
        </w:rPr>
      </w:pPr>
    </w:p>
    <w:p w:rsidR="00941A1D" w:rsidRDefault="00941A1D" w:rsidP="00941A1D">
      <w:pPr>
        <w:bidi/>
        <w:jc w:val="both"/>
        <w:rPr>
          <w:rFonts w:hint="cs"/>
          <w:b/>
          <w:bCs/>
          <w:sz w:val="44"/>
          <w:szCs w:val="44"/>
          <w:u w:val="single"/>
          <w:rtl/>
          <w:lang w:bidi="fa-IR"/>
        </w:rPr>
      </w:pPr>
      <w:r w:rsidRPr="00941A1D">
        <w:rPr>
          <w:rFonts w:hint="cs"/>
          <w:b/>
          <w:bCs/>
          <w:sz w:val="44"/>
          <w:szCs w:val="44"/>
          <w:u w:val="single"/>
          <w:rtl/>
          <w:lang w:bidi="fa-IR"/>
        </w:rPr>
        <w:t xml:space="preserve">هیستوگرام گرادیان های جهت دار </w:t>
      </w:r>
      <w:r w:rsidRPr="00941A1D">
        <w:rPr>
          <w:b/>
          <w:bCs/>
          <w:sz w:val="44"/>
          <w:szCs w:val="44"/>
          <w:u w:val="single"/>
          <w:lang w:bidi="fa-IR"/>
        </w:rPr>
        <w:t>HOG)</w:t>
      </w:r>
      <w:r w:rsidRPr="00941A1D">
        <w:rPr>
          <w:b/>
          <w:bCs/>
          <w:sz w:val="44"/>
          <w:szCs w:val="44"/>
          <w:u w:val="single"/>
          <w:rtl/>
          <w:lang w:bidi="fa-IR"/>
        </w:rPr>
        <w:t>)</w:t>
      </w:r>
      <w:r w:rsidRPr="00941A1D">
        <w:rPr>
          <w:rFonts w:hint="cs"/>
          <w:b/>
          <w:bCs/>
          <w:sz w:val="44"/>
          <w:szCs w:val="44"/>
          <w:u w:val="single"/>
          <w:rtl/>
          <w:lang w:bidi="fa-IR"/>
        </w:rPr>
        <w:t>:</w:t>
      </w:r>
    </w:p>
    <w:p w:rsidR="00941A1D" w:rsidRDefault="00941A1D" w:rsidP="00941A1D">
      <w:pPr>
        <w:bidi/>
        <w:jc w:val="both"/>
        <w:rPr>
          <w:rFonts w:cs="Arial" w:hint="cs"/>
          <w:b/>
          <w:bCs/>
          <w:sz w:val="44"/>
          <w:szCs w:val="44"/>
          <w:rtl/>
          <w:lang w:bidi="fa-IR"/>
        </w:rPr>
      </w:pPr>
      <w:r w:rsidRPr="00941A1D">
        <w:rPr>
          <w:b/>
          <w:bCs/>
          <w:sz w:val="44"/>
          <w:szCs w:val="44"/>
          <w:lang w:bidi="fa-IR"/>
        </w:rPr>
        <w:t>HOG</w:t>
      </w:r>
      <w:r w:rsidRPr="00941A1D">
        <w:rPr>
          <w:rFonts w:cs="Arial"/>
          <w:b/>
          <w:bCs/>
          <w:sz w:val="44"/>
          <w:szCs w:val="44"/>
          <w:rtl/>
          <w:lang w:bidi="fa-IR"/>
        </w:rPr>
        <w:t xml:space="preserve"> تجز</w:t>
      </w:r>
      <w:r w:rsidRPr="00941A1D">
        <w:rPr>
          <w:rFonts w:cs="Arial" w:hint="cs"/>
          <w:b/>
          <w:bCs/>
          <w:sz w:val="44"/>
          <w:szCs w:val="44"/>
          <w:rtl/>
          <w:lang w:bidi="fa-IR"/>
        </w:rPr>
        <w:t>ی</w:t>
      </w:r>
      <w:r w:rsidRPr="00941A1D">
        <w:rPr>
          <w:rFonts w:cs="Arial" w:hint="eastAsia"/>
          <w:b/>
          <w:bCs/>
          <w:sz w:val="44"/>
          <w:szCs w:val="44"/>
          <w:rtl/>
          <w:lang w:bidi="fa-IR"/>
        </w:rPr>
        <w:t>ه</w:t>
      </w:r>
      <w:r w:rsidRPr="00941A1D">
        <w:rPr>
          <w:rFonts w:cs="Arial"/>
          <w:b/>
          <w:bCs/>
          <w:sz w:val="44"/>
          <w:szCs w:val="44"/>
          <w:rtl/>
          <w:lang w:bidi="fa-IR"/>
        </w:rPr>
        <w:t xml:space="preserve"> و تحل</w:t>
      </w:r>
      <w:r w:rsidRPr="00941A1D">
        <w:rPr>
          <w:rFonts w:cs="Arial" w:hint="cs"/>
          <w:b/>
          <w:bCs/>
          <w:sz w:val="44"/>
          <w:szCs w:val="44"/>
          <w:rtl/>
          <w:lang w:bidi="fa-IR"/>
        </w:rPr>
        <w:t>ی</w:t>
      </w:r>
      <w:r w:rsidRPr="00941A1D">
        <w:rPr>
          <w:rFonts w:cs="Arial" w:hint="eastAsia"/>
          <w:b/>
          <w:bCs/>
          <w:sz w:val="44"/>
          <w:szCs w:val="44"/>
          <w:rtl/>
          <w:lang w:bidi="fa-IR"/>
        </w:rPr>
        <w:t>ل</w:t>
      </w:r>
      <w:r w:rsidRPr="00941A1D">
        <w:rPr>
          <w:rFonts w:cs="Arial"/>
          <w:b/>
          <w:bCs/>
          <w:sz w:val="44"/>
          <w:szCs w:val="44"/>
          <w:rtl/>
          <w:lang w:bidi="fa-IR"/>
        </w:rPr>
        <w:t xml:space="preserve"> مکان </w:t>
      </w:r>
      <w:r w:rsidRPr="00941A1D">
        <w:rPr>
          <w:rFonts w:cs="Arial" w:hint="cs"/>
          <w:b/>
          <w:bCs/>
          <w:sz w:val="44"/>
          <w:szCs w:val="44"/>
          <w:rtl/>
          <w:lang w:bidi="fa-IR"/>
        </w:rPr>
        <w:t>ی</w:t>
      </w:r>
      <w:r w:rsidRPr="00941A1D">
        <w:rPr>
          <w:rFonts w:cs="Arial" w:hint="eastAsia"/>
          <w:b/>
          <w:bCs/>
          <w:sz w:val="44"/>
          <w:szCs w:val="44"/>
          <w:rtl/>
          <w:lang w:bidi="fa-IR"/>
        </w:rPr>
        <w:t>ک</w:t>
      </w:r>
      <w:r w:rsidRPr="00941A1D">
        <w:rPr>
          <w:rFonts w:cs="Arial"/>
          <w:b/>
          <w:bCs/>
          <w:sz w:val="44"/>
          <w:szCs w:val="44"/>
          <w:rtl/>
          <w:lang w:bidi="fa-IR"/>
        </w:rPr>
        <w:t xml:space="preserve"> ش</w:t>
      </w:r>
      <w:r w:rsidRPr="00941A1D">
        <w:rPr>
          <w:rFonts w:cs="Arial" w:hint="cs"/>
          <w:b/>
          <w:bCs/>
          <w:sz w:val="44"/>
          <w:szCs w:val="44"/>
          <w:rtl/>
          <w:lang w:bidi="fa-IR"/>
        </w:rPr>
        <w:t>ی</w:t>
      </w:r>
      <w:r w:rsidRPr="00941A1D">
        <w:rPr>
          <w:rFonts w:cs="Arial"/>
          <w:b/>
          <w:bCs/>
          <w:sz w:val="44"/>
          <w:szCs w:val="44"/>
          <w:rtl/>
          <w:lang w:bidi="fa-IR"/>
        </w:rPr>
        <w:t xml:space="preserve"> را که سلول نام</w:t>
      </w:r>
      <w:r w:rsidRPr="00941A1D">
        <w:rPr>
          <w:rFonts w:cs="Arial" w:hint="cs"/>
          <w:b/>
          <w:bCs/>
          <w:sz w:val="44"/>
          <w:szCs w:val="44"/>
          <w:rtl/>
          <w:lang w:bidi="fa-IR"/>
        </w:rPr>
        <w:t>ی</w:t>
      </w:r>
      <w:r w:rsidRPr="00941A1D">
        <w:rPr>
          <w:rFonts w:cs="Arial" w:hint="eastAsia"/>
          <w:b/>
          <w:bCs/>
          <w:sz w:val="44"/>
          <w:szCs w:val="44"/>
          <w:rtl/>
          <w:lang w:bidi="fa-IR"/>
        </w:rPr>
        <w:t>ده</w:t>
      </w:r>
      <w:r w:rsidRPr="00941A1D">
        <w:rPr>
          <w:rFonts w:cs="Arial"/>
          <w:b/>
          <w:bCs/>
          <w:sz w:val="44"/>
          <w:szCs w:val="44"/>
          <w:rtl/>
          <w:lang w:bidi="fa-IR"/>
        </w:rPr>
        <w:t xml:space="preserve"> م</w:t>
      </w:r>
      <w:r w:rsidRPr="00941A1D">
        <w:rPr>
          <w:rFonts w:cs="Arial" w:hint="cs"/>
          <w:b/>
          <w:bCs/>
          <w:sz w:val="44"/>
          <w:szCs w:val="44"/>
          <w:rtl/>
          <w:lang w:bidi="fa-IR"/>
        </w:rPr>
        <w:t>ی</w:t>
      </w:r>
      <w:r w:rsidRPr="00941A1D">
        <w:rPr>
          <w:rFonts w:cs="Arial"/>
          <w:b/>
          <w:bCs/>
          <w:sz w:val="44"/>
          <w:szCs w:val="44"/>
          <w:rtl/>
          <w:lang w:bidi="fa-IR"/>
        </w:rPr>
        <w:t xml:space="preserve"> شود، تسه</w:t>
      </w:r>
      <w:r w:rsidRPr="00941A1D">
        <w:rPr>
          <w:rFonts w:cs="Arial" w:hint="cs"/>
          <w:b/>
          <w:bCs/>
          <w:sz w:val="44"/>
          <w:szCs w:val="44"/>
          <w:rtl/>
          <w:lang w:bidi="fa-IR"/>
        </w:rPr>
        <w:t>ی</w:t>
      </w:r>
      <w:r w:rsidRPr="00941A1D">
        <w:rPr>
          <w:rFonts w:cs="Arial" w:hint="eastAsia"/>
          <w:b/>
          <w:bCs/>
          <w:sz w:val="44"/>
          <w:szCs w:val="44"/>
          <w:rtl/>
          <w:lang w:bidi="fa-IR"/>
        </w:rPr>
        <w:t>ل</w:t>
      </w:r>
      <w:r w:rsidRPr="00941A1D">
        <w:rPr>
          <w:rFonts w:cs="Arial"/>
          <w:b/>
          <w:bCs/>
          <w:sz w:val="44"/>
          <w:szCs w:val="44"/>
          <w:rtl/>
          <w:lang w:bidi="fa-IR"/>
        </w:rPr>
        <w:t xml:space="preserve"> م</w:t>
      </w:r>
      <w:r w:rsidRPr="00941A1D">
        <w:rPr>
          <w:rFonts w:cs="Arial" w:hint="cs"/>
          <w:b/>
          <w:bCs/>
          <w:sz w:val="44"/>
          <w:szCs w:val="44"/>
          <w:rtl/>
          <w:lang w:bidi="fa-IR"/>
        </w:rPr>
        <w:t>ی</w:t>
      </w:r>
      <w:r w:rsidRPr="00941A1D">
        <w:rPr>
          <w:rFonts w:cs="Arial"/>
          <w:b/>
          <w:bCs/>
          <w:sz w:val="44"/>
          <w:szCs w:val="44"/>
          <w:rtl/>
          <w:lang w:bidi="fa-IR"/>
        </w:rPr>
        <w:t xml:space="preserve"> کند تا بفهمد ش</w:t>
      </w:r>
      <w:r w:rsidRPr="00941A1D">
        <w:rPr>
          <w:rFonts w:cs="Arial" w:hint="cs"/>
          <w:b/>
          <w:bCs/>
          <w:sz w:val="44"/>
          <w:szCs w:val="44"/>
          <w:rtl/>
          <w:lang w:bidi="fa-IR"/>
        </w:rPr>
        <w:t>ی</w:t>
      </w:r>
      <w:r w:rsidRPr="00941A1D">
        <w:rPr>
          <w:rFonts w:cs="Arial" w:hint="eastAsia"/>
          <w:b/>
          <w:bCs/>
          <w:sz w:val="44"/>
          <w:szCs w:val="44"/>
          <w:rtl/>
          <w:lang w:bidi="fa-IR"/>
        </w:rPr>
        <w:t>ء</w:t>
      </w:r>
      <w:r w:rsidRPr="00941A1D">
        <w:rPr>
          <w:rFonts w:cs="Arial"/>
          <w:b/>
          <w:bCs/>
          <w:sz w:val="44"/>
          <w:szCs w:val="44"/>
          <w:rtl/>
          <w:lang w:bidi="fa-IR"/>
        </w:rPr>
        <w:t xml:space="preserve"> چگونه تغ</w:t>
      </w:r>
      <w:r w:rsidRPr="00941A1D">
        <w:rPr>
          <w:rFonts w:cs="Arial" w:hint="cs"/>
          <w:b/>
          <w:bCs/>
          <w:sz w:val="44"/>
          <w:szCs w:val="44"/>
          <w:rtl/>
          <w:lang w:bidi="fa-IR"/>
        </w:rPr>
        <w:t>یی</w:t>
      </w:r>
      <w:r w:rsidRPr="00941A1D">
        <w:rPr>
          <w:rFonts w:cs="Arial" w:hint="eastAsia"/>
          <w:b/>
          <w:bCs/>
          <w:sz w:val="44"/>
          <w:szCs w:val="44"/>
          <w:rtl/>
          <w:lang w:bidi="fa-IR"/>
        </w:rPr>
        <w:t>ر</w:t>
      </w:r>
      <w:r w:rsidRPr="00941A1D">
        <w:rPr>
          <w:rFonts w:cs="Arial"/>
          <w:b/>
          <w:bCs/>
          <w:sz w:val="44"/>
          <w:szCs w:val="44"/>
          <w:rtl/>
          <w:lang w:bidi="fa-IR"/>
        </w:rPr>
        <w:t xml:space="preserve"> م</w:t>
      </w:r>
      <w:r w:rsidRPr="00941A1D">
        <w:rPr>
          <w:rFonts w:cs="Arial" w:hint="cs"/>
          <w:b/>
          <w:bCs/>
          <w:sz w:val="44"/>
          <w:szCs w:val="44"/>
          <w:rtl/>
          <w:lang w:bidi="fa-IR"/>
        </w:rPr>
        <w:t>ی</w:t>
      </w:r>
      <w:r w:rsidRPr="00941A1D">
        <w:rPr>
          <w:rFonts w:cs="Arial"/>
          <w:b/>
          <w:bCs/>
          <w:sz w:val="44"/>
          <w:szCs w:val="44"/>
          <w:rtl/>
          <w:lang w:bidi="fa-IR"/>
        </w:rPr>
        <w:t xml:space="preserve"> کند </w:t>
      </w:r>
      <w:r w:rsidRPr="00941A1D">
        <w:rPr>
          <w:rFonts w:cs="Arial" w:hint="cs"/>
          <w:b/>
          <w:bCs/>
          <w:sz w:val="44"/>
          <w:szCs w:val="44"/>
          <w:rtl/>
          <w:lang w:bidi="fa-IR"/>
        </w:rPr>
        <w:t>ی</w:t>
      </w:r>
      <w:r w:rsidRPr="00941A1D">
        <w:rPr>
          <w:rFonts w:cs="Arial" w:hint="eastAsia"/>
          <w:b/>
          <w:bCs/>
          <w:sz w:val="44"/>
          <w:szCs w:val="44"/>
          <w:rtl/>
          <w:lang w:bidi="fa-IR"/>
        </w:rPr>
        <w:t>ا</w:t>
      </w:r>
      <w:r w:rsidRPr="00941A1D">
        <w:rPr>
          <w:rFonts w:cs="Arial"/>
          <w:b/>
          <w:bCs/>
          <w:sz w:val="44"/>
          <w:szCs w:val="44"/>
          <w:rtl/>
          <w:lang w:bidi="fa-IR"/>
        </w:rPr>
        <w:t xml:space="preserve"> حرکت م</w:t>
      </w:r>
      <w:r w:rsidRPr="00941A1D">
        <w:rPr>
          <w:rFonts w:cs="Arial" w:hint="cs"/>
          <w:b/>
          <w:bCs/>
          <w:sz w:val="44"/>
          <w:szCs w:val="44"/>
          <w:rtl/>
          <w:lang w:bidi="fa-IR"/>
        </w:rPr>
        <w:t>ی</w:t>
      </w:r>
      <w:r w:rsidRPr="00941A1D">
        <w:rPr>
          <w:rFonts w:cs="Arial"/>
          <w:b/>
          <w:bCs/>
          <w:sz w:val="44"/>
          <w:szCs w:val="44"/>
          <w:rtl/>
          <w:lang w:bidi="fa-IR"/>
        </w:rPr>
        <w:t xml:space="preserve"> کند.</w:t>
      </w:r>
    </w:p>
    <w:p w:rsidR="00941A1D" w:rsidRDefault="00941A1D" w:rsidP="00941A1D">
      <w:pPr>
        <w:bidi/>
        <w:jc w:val="both"/>
        <w:rPr>
          <w:rFonts w:hint="cs"/>
          <w:b/>
          <w:bCs/>
          <w:sz w:val="44"/>
          <w:szCs w:val="44"/>
          <w:rtl/>
          <w:lang w:bidi="fa-IR"/>
        </w:rPr>
      </w:pPr>
    </w:p>
    <w:p w:rsidR="00941A1D" w:rsidRDefault="00941A1D" w:rsidP="00941A1D">
      <w:pPr>
        <w:bidi/>
        <w:jc w:val="both"/>
        <w:rPr>
          <w:rFonts w:hint="cs"/>
          <w:b/>
          <w:bCs/>
          <w:sz w:val="44"/>
          <w:szCs w:val="44"/>
          <w:rtl/>
          <w:lang w:bidi="fa-IR"/>
        </w:rPr>
      </w:pPr>
    </w:p>
    <w:p w:rsidR="00941A1D" w:rsidRDefault="00941A1D" w:rsidP="00941A1D">
      <w:pPr>
        <w:bidi/>
        <w:jc w:val="both"/>
        <w:rPr>
          <w:rFonts w:hint="cs"/>
          <w:b/>
          <w:bCs/>
          <w:sz w:val="44"/>
          <w:szCs w:val="44"/>
          <w:u w:val="single"/>
          <w:rtl/>
          <w:lang w:bidi="fa-IR"/>
        </w:rPr>
      </w:pPr>
      <w:r w:rsidRPr="00941A1D">
        <w:rPr>
          <w:b/>
          <w:bCs/>
          <w:sz w:val="44"/>
          <w:szCs w:val="44"/>
          <w:u w:val="single"/>
          <w:lang w:bidi="fa-IR"/>
        </w:rPr>
        <w:t>YOLO (You Only Look Once)</w:t>
      </w:r>
      <w:r>
        <w:rPr>
          <w:rFonts w:hint="cs"/>
          <w:b/>
          <w:bCs/>
          <w:sz w:val="44"/>
          <w:szCs w:val="44"/>
          <w:u w:val="single"/>
          <w:rtl/>
          <w:lang w:bidi="fa-IR"/>
        </w:rPr>
        <w:t>:</w:t>
      </w:r>
    </w:p>
    <w:p w:rsidR="00941A1D" w:rsidRDefault="00941A1D" w:rsidP="00941A1D">
      <w:pPr>
        <w:bidi/>
        <w:jc w:val="both"/>
        <w:rPr>
          <w:rFonts w:hint="cs"/>
          <w:b/>
          <w:bCs/>
          <w:sz w:val="44"/>
          <w:szCs w:val="44"/>
          <w:rtl/>
          <w:lang w:bidi="fa-IR"/>
        </w:rPr>
      </w:pPr>
      <w:r w:rsidRPr="00941A1D">
        <w:rPr>
          <w:rFonts w:hint="cs"/>
          <w:b/>
          <w:bCs/>
          <w:sz w:val="44"/>
          <w:szCs w:val="44"/>
          <w:rtl/>
          <w:lang w:bidi="fa-IR"/>
        </w:rPr>
        <w:t xml:space="preserve">این الگوریتم اشیایی مانند انسان، درخت و وسایل نقلیه را شناسایی و گروه بندی می کند. ویژگی های خاصی را به هر کلاس شی که گروه بندی می کند اختصاص می دهد تا به خودرو کمک کند به راحتی آنها را شناسایی کند. </w:t>
      </w:r>
      <w:r w:rsidRPr="00941A1D">
        <w:rPr>
          <w:b/>
          <w:bCs/>
          <w:sz w:val="44"/>
          <w:szCs w:val="44"/>
          <w:lang w:bidi="fa-IR"/>
        </w:rPr>
        <w:t xml:space="preserve">YOLO </w:t>
      </w:r>
      <w:r w:rsidRPr="00941A1D">
        <w:rPr>
          <w:rFonts w:hint="cs"/>
          <w:b/>
          <w:bCs/>
          <w:sz w:val="44"/>
          <w:szCs w:val="44"/>
          <w:rtl/>
          <w:lang w:bidi="fa-IR"/>
        </w:rPr>
        <w:t>برای شناسایی و گروه بندی اشیا بهترین است.</w:t>
      </w:r>
    </w:p>
    <w:p w:rsidR="00941A1D" w:rsidRDefault="00941A1D" w:rsidP="00941A1D">
      <w:pPr>
        <w:bidi/>
        <w:jc w:val="both"/>
        <w:rPr>
          <w:rFonts w:hint="cs"/>
          <w:b/>
          <w:bCs/>
          <w:sz w:val="44"/>
          <w:szCs w:val="44"/>
          <w:rtl/>
          <w:lang w:bidi="fa-IR"/>
        </w:rPr>
      </w:pPr>
    </w:p>
    <w:p w:rsidR="00941A1D" w:rsidRDefault="00941A1D" w:rsidP="00941A1D">
      <w:pPr>
        <w:bidi/>
        <w:jc w:val="both"/>
        <w:rPr>
          <w:rFonts w:hint="cs"/>
          <w:b/>
          <w:bCs/>
          <w:sz w:val="44"/>
          <w:szCs w:val="44"/>
          <w:u w:val="single"/>
          <w:rtl/>
          <w:lang w:bidi="fa-IR"/>
        </w:rPr>
      </w:pPr>
      <w:r w:rsidRPr="00941A1D">
        <w:rPr>
          <w:rFonts w:hint="cs"/>
          <w:b/>
          <w:bCs/>
          <w:sz w:val="44"/>
          <w:szCs w:val="44"/>
          <w:u w:val="single"/>
          <w:rtl/>
          <w:lang w:bidi="fa-IR"/>
        </w:rPr>
        <w:t xml:space="preserve">5-جمع بندی </w:t>
      </w:r>
    </w:p>
    <w:p w:rsidR="00941A1D" w:rsidRPr="00941A1D" w:rsidRDefault="00941A1D" w:rsidP="00941A1D">
      <w:pPr>
        <w:bidi/>
        <w:jc w:val="both"/>
        <w:rPr>
          <w:b/>
          <w:bCs/>
          <w:sz w:val="44"/>
          <w:szCs w:val="44"/>
          <w:lang w:bidi="fa-IR"/>
        </w:rPr>
      </w:pPr>
      <w:r w:rsidRPr="00941A1D">
        <w:rPr>
          <w:rFonts w:hint="cs"/>
          <w:b/>
          <w:bCs/>
          <w:sz w:val="44"/>
          <w:szCs w:val="44"/>
          <w:rtl/>
          <w:lang w:bidi="fa-IR"/>
        </w:rPr>
        <w:t>الگوریتم های یادگیری ماشینی امکان وجود خودروهای خودران را فراهم می کند. آنها به خودرو اجازه می دهند تا داده های اطراف خود را از دوربین ها و سایر حسگرها جمع آوری کند، آن را تفسیر کند و تصمیم بگیرد که چه اقداماتی انجام دهد. یادگیری ماشینی حتی به خودروها این امکان را می دهد که یاد بگیرند که چگونه این وظایف را به خوبی (یا حتی بهتر از) انسان ها انجام دهند.این منجر به این نتیجه معقول می شود که الگوریتم های یادگیری ماشین و وسایل نقلیه خودران آینده حمل و نقل هستند</w:t>
      </w:r>
      <w:r w:rsidRPr="00941A1D">
        <w:rPr>
          <w:b/>
          <w:bCs/>
          <w:sz w:val="44"/>
          <w:szCs w:val="44"/>
          <w:rtl/>
          <w:lang w:bidi="fa-IR"/>
        </w:rPr>
        <w:t>.</w:t>
      </w:r>
    </w:p>
    <w:p w:rsidR="00941A1D" w:rsidRDefault="00941A1D" w:rsidP="00941A1D">
      <w:pPr>
        <w:bidi/>
        <w:jc w:val="both"/>
        <w:rPr>
          <w:rFonts w:hint="cs"/>
          <w:b/>
          <w:bCs/>
          <w:sz w:val="44"/>
          <w:szCs w:val="44"/>
          <w:rtl/>
          <w:lang w:bidi="fa-IR"/>
        </w:rPr>
      </w:pPr>
    </w:p>
    <w:p w:rsidR="00941A1D" w:rsidRDefault="00941A1D" w:rsidP="00941A1D">
      <w:pPr>
        <w:bidi/>
        <w:jc w:val="both"/>
        <w:rPr>
          <w:rFonts w:hint="cs"/>
          <w:b/>
          <w:bCs/>
          <w:sz w:val="44"/>
          <w:szCs w:val="44"/>
          <w:rtl/>
          <w:lang w:bidi="fa-IR"/>
        </w:rPr>
      </w:pPr>
    </w:p>
    <w:p w:rsidR="00941A1D" w:rsidRDefault="00941A1D" w:rsidP="00941A1D">
      <w:pPr>
        <w:bidi/>
        <w:jc w:val="both"/>
        <w:rPr>
          <w:rFonts w:hint="cs"/>
          <w:b/>
          <w:bCs/>
          <w:sz w:val="44"/>
          <w:szCs w:val="44"/>
          <w:rtl/>
          <w:lang w:bidi="fa-IR"/>
        </w:rPr>
      </w:pPr>
    </w:p>
    <w:p w:rsidR="00941A1D" w:rsidRDefault="00941A1D" w:rsidP="00941A1D">
      <w:pPr>
        <w:bidi/>
        <w:jc w:val="both"/>
        <w:rPr>
          <w:rFonts w:hint="cs"/>
          <w:b/>
          <w:bCs/>
          <w:sz w:val="44"/>
          <w:szCs w:val="44"/>
          <w:u w:val="single"/>
          <w:rtl/>
          <w:lang w:bidi="fa-IR"/>
        </w:rPr>
      </w:pPr>
      <w:r w:rsidRPr="00941A1D">
        <w:rPr>
          <w:rFonts w:hint="cs"/>
          <w:b/>
          <w:bCs/>
          <w:sz w:val="44"/>
          <w:szCs w:val="44"/>
          <w:u w:val="single"/>
          <w:rtl/>
          <w:lang w:bidi="fa-IR"/>
        </w:rPr>
        <w:t>6-منابع</w:t>
      </w:r>
    </w:p>
    <w:p w:rsidR="00000000" w:rsidRPr="00941A1D" w:rsidRDefault="00047AA1" w:rsidP="00941A1D">
      <w:pPr>
        <w:numPr>
          <w:ilvl w:val="0"/>
          <w:numId w:val="2"/>
        </w:numPr>
        <w:rPr>
          <w:b/>
          <w:bCs/>
          <w:sz w:val="40"/>
          <w:szCs w:val="40"/>
          <w:lang w:bidi="fa-IR"/>
        </w:rPr>
      </w:pPr>
      <w:r w:rsidRPr="00941A1D">
        <w:rPr>
          <w:b/>
          <w:bCs/>
          <w:sz w:val="40"/>
          <w:szCs w:val="40"/>
          <w:lang w:bidi="fa-IR"/>
        </w:rPr>
        <w:t>https://www.electronicdesign.com/markets/automotive/article/21147200/nxp-semiconductors-the-role-of-machine-learning-in-autonomous-vehicles</w:t>
      </w:r>
    </w:p>
    <w:p w:rsidR="00000000" w:rsidRPr="00941A1D" w:rsidRDefault="00047AA1" w:rsidP="00941A1D">
      <w:pPr>
        <w:numPr>
          <w:ilvl w:val="0"/>
          <w:numId w:val="2"/>
        </w:numPr>
        <w:rPr>
          <w:b/>
          <w:bCs/>
          <w:sz w:val="40"/>
          <w:szCs w:val="40"/>
          <w:lang w:bidi="fa-IR"/>
        </w:rPr>
      </w:pPr>
      <w:r w:rsidRPr="00941A1D">
        <w:rPr>
          <w:b/>
          <w:bCs/>
          <w:sz w:val="40"/>
          <w:szCs w:val="40"/>
          <w:lang w:bidi="fa-IR"/>
        </w:rPr>
        <w:t>https://mindy-support.com/news-post/how-machine-learning-in-automotive-makes-self-driving-cars-a-reality/</w:t>
      </w:r>
    </w:p>
    <w:p w:rsidR="00000000" w:rsidRPr="00941A1D" w:rsidRDefault="00047AA1" w:rsidP="00941A1D">
      <w:pPr>
        <w:numPr>
          <w:ilvl w:val="0"/>
          <w:numId w:val="2"/>
        </w:numPr>
        <w:rPr>
          <w:b/>
          <w:bCs/>
          <w:sz w:val="40"/>
          <w:szCs w:val="40"/>
          <w:lang w:bidi="fa-IR"/>
        </w:rPr>
      </w:pPr>
      <w:r w:rsidRPr="00941A1D">
        <w:rPr>
          <w:b/>
          <w:bCs/>
          <w:sz w:val="40"/>
          <w:szCs w:val="40"/>
          <w:lang w:bidi="fa-IR"/>
        </w:rPr>
        <w:t xml:space="preserve">TechSci Research, </w:t>
      </w:r>
      <w:r w:rsidRPr="00941A1D">
        <w:rPr>
          <w:b/>
          <w:bCs/>
          <w:i/>
          <w:iCs/>
          <w:sz w:val="40"/>
          <w:szCs w:val="40"/>
          <w:lang w:bidi="fa-IR"/>
        </w:rPr>
        <w:t>North America Semi &amp; Fully Autonomous Vehicle Market - Competition Forecast &amp; Opportunities, 2016-2030</w:t>
      </w:r>
      <w:r w:rsidRPr="00941A1D">
        <w:rPr>
          <w:b/>
          <w:bCs/>
          <w:sz w:val="40"/>
          <w:szCs w:val="40"/>
          <w:lang w:bidi="fa-IR"/>
        </w:rPr>
        <w:t>.</w:t>
      </w:r>
    </w:p>
    <w:p w:rsidR="00000000" w:rsidRPr="00941A1D" w:rsidRDefault="00047AA1" w:rsidP="00941A1D">
      <w:pPr>
        <w:numPr>
          <w:ilvl w:val="0"/>
          <w:numId w:val="2"/>
        </w:numPr>
        <w:rPr>
          <w:b/>
          <w:bCs/>
          <w:sz w:val="40"/>
          <w:szCs w:val="40"/>
          <w:lang w:bidi="fa-IR"/>
        </w:rPr>
      </w:pPr>
      <w:r w:rsidRPr="00941A1D">
        <w:rPr>
          <w:b/>
          <w:bCs/>
          <w:sz w:val="40"/>
          <w:szCs w:val="40"/>
          <w:lang w:bidi="fa-IR"/>
        </w:rPr>
        <w:t xml:space="preserve">World Health Organization, </w:t>
      </w:r>
      <w:r w:rsidRPr="00941A1D">
        <w:rPr>
          <w:b/>
          <w:bCs/>
          <w:i/>
          <w:iCs/>
          <w:sz w:val="40"/>
          <w:szCs w:val="40"/>
          <w:lang w:bidi="fa-IR"/>
        </w:rPr>
        <w:t>Number of road traffic deaths 2013</w:t>
      </w:r>
      <w:r w:rsidRPr="00941A1D">
        <w:rPr>
          <w:b/>
          <w:bCs/>
          <w:sz w:val="40"/>
          <w:szCs w:val="40"/>
          <w:lang w:bidi="fa-IR"/>
        </w:rPr>
        <w:t>.</w:t>
      </w:r>
    </w:p>
    <w:p w:rsidR="00000000" w:rsidRPr="00941A1D" w:rsidRDefault="00047AA1" w:rsidP="00941A1D">
      <w:pPr>
        <w:numPr>
          <w:ilvl w:val="0"/>
          <w:numId w:val="2"/>
        </w:numPr>
        <w:rPr>
          <w:b/>
          <w:bCs/>
          <w:sz w:val="40"/>
          <w:szCs w:val="40"/>
          <w:lang w:bidi="fa-IR"/>
        </w:rPr>
      </w:pPr>
      <w:r w:rsidRPr="00941A1D">
        <w:rPr>
          <w:b/>
          <w:bCs/>
          <w:sz w:val="40"/>
          <w:szCs w:val="40"/>
          <w:lang w:bidi="fa-IR"/>
        </w:rPr>
        <w:t>U.S. Department of Transpor</w:t>
      </w:r>
      <w:r w:rsidRPr="00941A1D">
        <w:rPr>
          <w:b/>
          <w:bCs/>
          <w:sz w:val="40"/>
          <w:szCs w:val="40"/>
          <w:lang w:bidi="fa-IR"/>
        </w:rPr>
        <w:t xml:space="preserve">tation, </w:t>
      </w:r>
      <w:r w:rsidRPr="00941A1D">
        <w:rPr>
          <w:b/>
          <w:bCs/>
          <w:i/>
          <w:iCs/>
          <w:sz w:val="40"/>
          <w:szCs w:val="40"/>
          <w:lang w:bidi="fa-IR"/>
        </w:rPr>
        <w:t>Automated Driving Systems 2.0: A Vision for Safety</w:t>
      </w:r>
      <w:r w:rsidRPr="00941A1D">
        <w:rPr>
          <w:b/>
          <w:bCs/>
          <w:sz w:val="40"/>
          <w:szCs w:val="40"/>
          <w:lang w:bidi="fa-IR"/>
        </w:rPr>
        <w:t>.</w:t>
      </w:r>
    </w:p>
    <w:p w:rsidR="00941A1D" w:rsidRPr="00941A1D" w:rsidRDefault="00047AA1" w:rsidP="00941A1D">
      <w:pPr>
        <w:numPr>
          <w:ilvl w:val="0"/>
          <w:numId w:val="2"/>
        </w:numPr>
        <w:rPr>
          <w:b/>
          <w:bCs/>
          <w:sz w:val="40"/>
          <w:szCs w:val="40"/>
          <w:lang w:bidi="fa-IR"/>
        </w:rPr>
      </w:pPr>
      <w:r w:rsidRPr="00941A1D">
        <w:rPr>
          <w:b/>
          <w:bCs/>
          <w:sz w:val="40"/>
          <w:szCs w:val="40"/>
          <w:lang w:bidi="fa-IR"/>
        </w:rPr>
        <w:t>htt</w:t>
      </w:r>
      <w:r w:rsidRPr="00941A1D">
        <w:rPr>
          <w:b/>
          <w:bCs/>
          <w:sz w:val="40"/>
          <w:szCs w:val="40"/>
          <w:lang w:bidi="fa-IR"/>
        </w:rPr>
        <w:t>ps://www.bbc.co.uk/news/technology-51645566  (Feb. 26, 2020)</w:t>
      </w:r>
    </w:p>
    <w:p w:rsidR="00941A1D" w:rsidRPr="00941A1D" w:rsidRDefault="00941A1D" w:rsidP="00941A1D">
      <w:pPr>
        <w:bidi/>
        <w:rPr>
          <w:b/>
          <w:bCs/>
          <w:sz w:val="44"/>
          <w:szCs w:val="44"/>
          <w:lang w:bidi="fa-IR"/>
        </w:rPr>
      </w:pPr>
    </w:p>
    <w:p w:rsidR="00941A1D" w:rsidRPr="00941A1D" w:rsidRDefault="00941A1D" w:rsidP="00941A1D">
      <w:pPr>
        <w:bidi/>
        <w:jc w:val="both"/>
        <w:rPr>
          <w:rFonts w:hint="cs"/>
          <w:b/>
          <w:bCs/>
          <w:sz w:val="44"/>
          <w:szCs w:val="44"/>
          <w:lang w:bidi="fa-IR"/>
        </w:rPr>
      </w:pPr>
    </w:p>
    <w:sectPr w:rsidR="00941A1D" w:rsidRPr="00941A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bel">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E864CA"/>
    <w:multiLevelType w:val="hybridMultilevel"/>
    <w:tmpl w:val="DCF2C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32B0ABD"/>
    <w:multiLevelType w:val="hybridMultilevel"/>
    <w:tmpl w:val="6CC43C16"/>
    <w:lvl w:ilvl="0" w:tplc="8FD8C924">
      <w:start w:val="1"/>
      <w:numFmt w:val="bullet"/>
      <w:lvlText w:val="●"/>
      <w:lvlJc w:val="left"/>
      <w:pPr>
        <w:tabs>
          <w:tab w:val="num" w:pos="720"/>
        </w:tabs>
        <w:ind w:left="720" w:hanging="360"/>
      </w:pPr>
      <w:rPr>
        <w:rFonts w:ascii="Abel" w:hAnsi="Abel" w:hint="default"/>
      </w:rPr>
    </w:lvl>
    <w:lvl w:ilvl="1" w:tplc="E6141A92" w:tentative="1">
      <w:start w:val="1"/>
      <w:numFmt w:val="bullet"/>
      <w:lvlText w:val="●"/>
      <w:lvlJc w:val="left"/>
      <w:pPr>
        <w:tabs>
          <w:tab w:val="num" w:pos="1440"/>
        </w:tabs>
        <w:ind w:left="1440" w:hanging="360"/>
      </w:pPr>
      <w:rPr>
        <w:rFonts w:ascii="Abel" w:hAnsi="Abel" w:hint="default"/>
      </w:rPr>
    </w:lvl>
    <w:lvl w:ilvl="2" w:tplc="BC9E7DC2" w:tentative="1">
      <w:start w:val="1"/>
      <w:numFmt w:val="bullet"/>
      <w:lvlText w:val="●"/>
      <w:lvlJc w:val="left"/>
      <w:pPr>
        <w:tabs>
          <w:tab w:val="num" w:pos="2160"/>
        </w:tabs>
        <w:ind w:left="2160" w:hanging="360"/>
      </w:pPr>
      <w:rPr>
        <w:rFonts w:ascii="Abel" w:hAnsi="Abel" w:hint="default"/>
      </w:rPr>
    </w:lvl>
    <w:lvl w:ilvl="3" w:tplc="D968045E" w:tentative="1">
      <w:start w:val="1"/>
      <w:numFmt w:val="bullet"/>
      <w:lvlText w:val="●"/>
      <w:lvlJc w:val="left"/>
      <w:pPr>
        <w:tabs>
          <w:tab w:val="num" w:pos="2880"/>
        </w:tabs>
        <w:ind w:left="2880" w:hanging="360"/>
      </w:pPr>
      <w:rPr>
        <w:rFonts w:ascii="Abel" w:hAnsi="Abel" w:hint="default"/>
      </w:rPr>
    </w:lvl>
    <w:lvl w:ilvl="4" w:tplc="D37CBD62" w:tentative="1">
      <w:start w:val="1"/>
      <w:numFmt w:val="bullet"/>
      <w:lvlText w:val="●"/>
      <w:lvlJc w:val="left"/>
      <w:pPr>
        <w:tabs>
          <w:tab w:val="num" w:pos="3600"/>
        </w:tabs>
        <w:ind w:left="3600" w:hanging="360"/>
      </w:pPr>
      <w:rPr>
        <w:rFonts w:ascii="Abel" w:hAnsi="Abel" w:hint="default"/>
      </w:rPr>
    </w:lvl>
    <w:lvl w:ilvl="5" w:tplc="F01E5C04" w:tentative="1">
      <w:start w:val="1"/>
      <w:numFmt w:val="bullet"/>
      <w:lvlText w:val="●"/>
      <w:lvlJc w:val="left"/>
      <w:pPr>
        <w:tabs>
          <w:tab w:val="num" w:pos="4320"/>
        </w:tabs>
        <w:ind w:left="4320" w:hanging="360"/>
      </w:pPr>
      <w:rPr>
        <w:rFonts w:ascii="Abel" w:hAnsi="Abel" w:hint="default"/>
      </w:rPr>
    </w:lvl>
    <w:lvl w:ilvl="6" w:tplc="6B7E4172" w:tentative="1">
      <w:start w:val="1"/>
      <w:numFmt w:val="bullet"/>
      <w:lvlText w:val="●"/>
      <w:lvlJc w:val="left"/>
      <w:pPr>
        <w:tabs>
          <w:tab w:val="num" w:pos="5040"/>
        </w:tabs>
        <w:ind w:left="5040" w:hanging="360"/>
      </w:pPr>
      <w:rPr>
        <w:rFonts w:ascii="Abel" w:hAnsi="Abel" w:hint="default"/>
      </w:rPr>
    </w:lvl>
    <w:lvl w:ilvl="7" w:tplc="338CEBB6" w:tentative="1">
      <w:start w:val="1"/>
      <w:numFmt w:val="bullet"/>
      <w:lvlText w:val="●"/>
      <w:lvlJc w:val="left"/>
      <w:pPr>
        <w:tabs>
          <w:tab w:val="num" w:pos="5760"/>
        </w:tabs>
        <w:ind w:left="5760" w:hanging="360"/>
      </w:pPr>
      <w:rPr>
        <w:rFonts w:ascii="Abel" w:hAnsi="Abel" w:hint="default"/>
      </w:rPr>
    </w:lvl>
    <w:lvl w:ilvl="8" w:tplc="4D7E6AF4" w:tentative="1">
      <w:start w:val="1"/>
      <w:numFmt w:val="bullet"/>
      <w:lvlText w:val="●"/>
      <w:lvlJc w:val="left"/>
      <w:pPr>
        <w:tabs>
          <w:tab w:val="num" w:pos="6480"/>
        </w:tabs>
        <w:ind w:left="6480" w:hanging="360"/>
      </w:pPr>
      <w:rPr>
        <w:rFonts w:ascii="Abel" w:hAnsi="Abe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32B7"/>
    <w:rsid w:val="00047AA1"/>
    <w:rsid w:val="0012265F"/>
    <w:rsid w:val="005F0F9E"/>
    <w:rsid w:val="00781DE0"/>
    <w:rsid w:val="007B32B7"/>
    <w:rsid w:val="00941A1D"/>
    <w:rsid w:val="00FD21D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1DE0"/>
    <w:pPr>
      <w:ind w:left="720"/>
      <w:contextualSpacing/>
    </w:pPr>
  </w:style>
  <w:style w:type="paragraph" w:styleId="NormalWeb">
    <w:name w:val="Normal (Web)"/>
    <w:basedOn w:val="Normal"/>
    <w:uiPriority w:val="99"/>
    <w:semiHidden/>
    <w:unhideWhenUsed/>
    <w:rsid w:val="00781DE0"/>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81D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1DE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1DE0"/>
    <w:pPr>
      <w:ind w:left="720"/>
      <w:contextualSpacing/>
    </w:pPr>
  </w:style>
  <w:style w:type="paragraph" w:styleId="NormalWeb">
    <w:name w:val="Normal (Web)"/>
    <w:basedOn w:val="Normal"/>
    <w:uiPriority w:val="99"/>
    <w:semiHidden/>
    <w:unhideWhenUsed/>
    <w:rsid w:val="00781DE0"/>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81D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1DE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94119">
      <w:bodyDiv w:val="1"/>
      <w:marLeft w:val="0"/>
      <w:marRight w:val="0"/>
      <w:marTop w:val="0"/>
      <w:marBottom w:val="0"/>
      <w:divBdr>
        <w:top w:val="none" w:sz="0" w:space="0" w:color="auto"/>
        <w:left w:val="none" w:sz="0" w:space="0" w:color="auto"/>
        <w:bottom w:val="none" w:sz="0" w:space="0" w:color="auto"/>
        <w:right w:val="none" w:sz="0" w:space="0" w:color="auto"/>
      </w:divBdr>
    </w:div>
    <w:div w:id="153642113">
      <w:bodyDiv w:val="1"/>
      <w:marLeft w:val="0"/>
      <w:marRight w:val="0"/>
      <w:marTop w:val="0"/>
      <w:marBottom w:val="0"/>
      <w:divBdr>
        <w:top w:val="none" w:sz="0" w:space="0" w:color="auto"/>
        <w:left w:val="none" w:sz="0" w:space="0" w:color="auto"/>
        <w:bottom w:val="none" w:sz="0" w:space="0" w:color="auto"/>
        <w:right w:val="none" w:sz="0" w:space="0" w:color="auto"/>
      </w:divBdr>
    </w:div>
    <w:div w:id="165557569">
      <w:bodyDiv w:val="1"/>
      <w:marLeft w:val="0"/>
      <w:marRight w:val="0"/>
      <w:marTop w:val="0"/>
      <w:marBottom w:val="0"/>
      <w:divBdr>
        <w:top w:val="none" w:sz="0" w:space="0" w:color="auto"/>
        <w:left w:val="none" w:sz="0" w:space="0" w:color="auto"/>
        <w:bottom w:val="none" w:sz="0" w:space="0" w:color="auto"/>
        <w:right w:val="none" w:sz="0" w:space="0" w:color="auto"/>
      </w:divBdr>
    </w:div>
    <w:div w:id="174880650">
      <w:bodyDiv w:val="1"/>
      <w:marLeft w:val="0"/>
      <w:marRight w:val="0"/>
      <w:marTop w:val="0"/>
      <w:marBottom w:val="0"/>
      <w:divBdr>
        <w:top w:val="none" w:sz="0" w:space="0" w:color="auto"/>
        <w:left w:val="none" w:sz="0" w:space="0" w:color="auto"/>
        <w:bottom w:val="none" w:sz="0" w:space="0" w:color="auto"/>
        <w:right w:val="none" w:sz="0" w:space="0" w:color="auto"/>
      </w:divBdr>
    </w:div>
    <w:div w:id="210658466">
      <w:bodyDiv w:val="1"/>
      <w:marLeft w:val="0"/>
      <w:marRight w:val="0"/>
      <w:marTop w:val="0"/>
      <w:marBottom w:val="0"/>
      <w:divBdr>
        <w:top w:val="none" w:sz="0" w:space="0" w:color="auto"/>
        <w:left w:val="none" w:sz="0" w:space="0" w:color="auto"/>
        <w:bottom w:val="none" w:sz="0" w:space="0" w:color="auto"/>
        <w:right w:val="none" w:sz="0" w:space="0" w:color="auto"/>
      </w:divBdr>
    </w:div>
    <w:div w:id="215701606">
      <w:bodyDiv w:val="1"/>
      <w:marLeft w:val="0"/>
      <w:marRight w:val="0"/>
      <w:marTop w:val="0"/>
      <w:marBottom w:val="0"/>
      <w:divBdr>
        <w:top w:val="none" w:sz="0" w:space="0" w:color="auto"/>
        <w:left w:val="none" w:sz="0" w:space="0" w:color="auto"/>
        <w:bottom w:val="none" w:sz="0" w:space="0" w:color="auto"/>
        <w:right w:val="none" w:sz="0" w:space="0" w:color="auto"/>
      </w:divBdr>
    </w:div>
    <w:div w:id="302471717">
      <w:bodyDiv w:val="1"/>
      <w:marLeft w:val="0"/>
      <w:marRight w:val="0"/>
      <w:marTop w:val="0"/>
      <w:marBottom w:val="0"/>
      <w:divBdr>
        <w:top w:val="none" w:sz="0" w:space="0" w:color="auto"/>
        <w:left w:val="none" w:sz="0" w:space="0" w:color="auto"/>
        <w:bottom w:val="none" w:sz="0" w:space="0" w:color="auto"/>
        <w:right w:val="none" w:sz="0" w:space="0" w:color="auto"/>
      </w:divBdr>
    </w:div>
    <w:div w:id="327442094">
      <w:bodyDiv w:val="1"/>
      <w:marLeft w:val="0"/>
      <w:marRight w:val="0"/>
      <w:marTop w:val="0"/>
      <w:marBottom w:val="0"/>
      <w:divBdr>
        <w:top w:val="none" w:sz="0" w:space="0" w:color="auto"/>
        <w:left w:val="none" w:sz="0" w:space="0" w:color="auto"/>
        <w:bottom w:val="none" w:sz="0" w:space="0" w:color="auto"/>
        <w:right w:val="none" w:sz="0" w:space="0" w:color="auto"/>
      </w:divBdr>
    </w:div>
    <w:div w:id="388767299">
      <w:bodyDiv w:val="1"/>
      <w:marLeft w:val="0"/>
      <w:marRight w:val="0"/>
      <w:marTop w:val="0"/>
      <w:marBottom w:val="0"/>
      <w:divBdr>
        <w:top w:val="none" w:sz="0" w:space="0" w:color="auto"/>
        <w:left w:val="none" w:sz="0" w:space="0" w:color="auto"/>
        <w:bottom w:val="none" w:sz="0" w:space="0" w:color="auto"/>
        <w:right w:val="none" w:sz="0" w:space="0" w:color="auto"/>
      </w:divBdr>
    </w:div>
    <w:div w:id="414598012">
      <w:bodyDiv w:val="1"/>
      <w:marLeft w:val="0"/>
      <w:marRight w:val="0"/>
      <w:marTop w:val="0"/>
      <w:marBottom w:val="0"/>
      <w:divBdr>
        <w:top w:val="none" w:sz="0" w:space="0" w:color="auto"/>
        <w:left w:val="none" w:sz="0" w:space="0" w:color="auto"/>
        <w:bottom w:val="none" w:sz="0" w:space="0" w:color="auto"/>
        <w:right w:val="none" w:sz="0" w:space="0" w:color="auto"/>
      </w:divBdr>
    </w:div>
    <w:div w:id="560407255">
      <w:bodyDiv w:val="1"/>
      <w:marLeft w:val="0"/>
      <w:marRight w:val="0"/>
      <w:marTop w:val="0"/>
      <w:marBottom w:val="0"/>
      <w:divBdr>
        <w:top w:val="none" w:sz="0" w:space="0" w:color="auto"/>
        <w:left w:val="none" w:sz="0" w:space="0" w:color="auto"/>
        <w:bottom w:val="none" w:sz="0" w:space="0" w:color="auto"/>
        <w:right w:val="none" w:sz="0" w:space="0" w:color="auto"/>
      </w:divBdr>
    </w:div>
    <w:div w:id="590167674">
      <w:bodyDiv w:val="1"/>
      <w:marLeft w:val="0"/>
      <w:marRight w:val="0"/>
      <w:marTop w:val="0"/>
      <w:marBottom w:val="0"/>
      <w:divBdr>
        <w:top w:val="none" w:sz="0" w:space="0" w:color="auto"/>
        <w:left w:val="none" w:sz="0" w:space="0" w:color="auto"/>
        <w:bottom w:val="none" w:sz="0" w:space="0" w:color="auto"/>
        <w:right w:val="none" w:sz="0" w:space="0" w:color="auto"/>
      </w:divBdr>
    </w:div>
    <w:div w:id="670528140">
      <w:bodyDiv w:val="1"/>
      <w:marLeft w:val="0"/>
      <w:marRight w:val="0"/>
      <w:marTop w:val="0"/>
      <w:marBottom w:val="0"/>
      <w:divBdr>
        <w:top w:val="none" w:sz="0" w:space="0" w:color="auto"/>
        <w:left w:val="none" w:sz="0" w:space="0" w:color="auto"/>
        <w:bottom w:val="none" w:sz="0" w:space="0" w:color="auto"/>
        <w:right w:val="none" w:sz="0" w:space="0" w:color="auto"/>
      </w:divBdr>
    </w:div>
    <w:div w:id="677391395">
      <w:bodyDiv w:val="1"/>
      <w:marLeft w:val="0"/>
      <w:marRight w:val="0"/>
      <w:marTop w:val="0"/>
      <w:marBottom w:val="0"/>
      <w:divBdr>
        <w:top w:val="none" w:sz="0" w:space="0" w:color="auto"/>
        <w:left w:val="none" w:sz="0" w:space="0" w:color="auto"/>
        <w:bottom w:val="none" w:sz="0" w:space="0" w:color="auto"/>
        <w:right w:val="none" w:sz="0" w:space="0" w:color="auto"/>
      </w:divBdr>
    </w:div>
    <w:div w:id="742872745">
      <w:bodyDiv w:val="1"/>
      <w:marLeft w:val="0"/>
      <w:marRight w:val="0"/>
      <w:marTop w:val="0"/>
      <w:marBottom w:val="0"/>
      <w:divBdr>
        <w:top w:val="none" w:sz="0" w:space="0" w:color="auto"/>
        <w:left w:val="none" w:sz="0" w:space="0" w:color="auto"/>
        <w:bottom w:val="none" w:sz="0" w:space="0" w:color="auto"/>
        <w:right w:val="none" w:sz="0" w:space="0" w:color="auto"/>
      </w:divBdr>
      <w:divsChild>
        <w:div w:id="299379973">
          <w:marLeft w:val="720"/>
          <w:marRight w:val="0"/>
          <w:marTop w:val="0"/>
          <w:marBottom w:val="0"/>
          <w:divBdr>
            <w:top w:val="none" w:sz="0" w:space="0" w:color="auto"/>
            <w:left w:val="none" w:sz="0" w:space="0" w:color="auto"/>
            <w:bottom w:val="none" w:sz="0" w:space="0" w:color="auto"/>
            <w:right w:val="none" w:sz="0" w:space="0" w:color="auto"/>
          </w:divBdr>
        </w:div>
        <w:div w:id="1919443595">
          <w:marLeft w:val="720"/>
          <w:marRight w:val="0"/>
          <w:marTop w:val="0"/>
          <w:marBottom w:val="0"/>
          <w:divBdr>
            <w:top w:val="none" w:sz="0" w:space="0" w:color="auto"/>
            <w:left w:val="none" w:sz="0" w:space="0" w:color="auto"/>
            <w:bottom w:val="none" w:sz="0" w:space="0" w:color="auto"/>
            <w:right w:val="none" w:sz="0" w:space="0" w:color="auto"/>
          </w:divBdr>
        </w:div>
        <w:div w:id="1589196685">
          <w:marLeft w:val="720"/>
          <w:marRight w:val="0"/>
          <w:marTop w:val="0"/>
          <w:marBottom w:val="0"/>
          <w:divBdr>
            <w:top w:val="none" w:sz="0" w:space="0" w:color="auto"/>
            <w:left w:val="none" w:sz="0" w:space="0" w:color="auto"/>
            <w:bottom w:val="none" w:sz="0" w:space="0" w:color="auto"/>
            <w:right w:val="none" w:sz="0" w:space="0" w:color="auto"/>
          </w:divBdr>
        </w:div>
        <w:div w:id="1805075433">
          <w:marLeft w:val="720"/>
          <w:marRight w:val="0"/>
          <w:marTop w:val="0"/>
          <w:marBottom w:val="0"/>
          <w:divBdr>
            <w:top w:val="none" w:sz="0" w:space="0" w:color="auto"/>
            <w:left w:val="none" w:sz="0" w:space="0" w:color="auto"/>
            <w:bottom w:val="none" w:sz="0" w:space="0" w:color="auto"/>
            <w:right w:val="none" w:sz="0" w:space="0" w:color="auto"/>
          </w:divBdr>
        </w:div>
        <w:div w:id="835075304">
          <w:marLeft w:val="720"/>
          <w:marRight w:val="0"/>
          <w:marTop w:val="0"/>
          <w:marBottom w:val="0"/>
          <w:divBdr>
            <w:top w:val="none" w:sz="0" w:space="0" w:color="auto"/>
            <w:left w:val="none" w:sz="0" w:space="0" w:color="auto"/>
            <w:bottom w:val="none" w:sz="0" w:space="0" w:color="auto"/>
            <w:right w:val="none" w:sz="0" w:space="0" w:color="auto"/>
          </w:divBdr>
        </w:div>
        <w:div w:id="1494033301">
          <w:marLeft w:val="720"/>
          <w:marRight w:val="0"/>
          <w:marTop w:val="0"/>
          <w:marBottom w:val="0"/>
          <w:divBdr>
            <w:top w:val="none" w:sz="0" w:space="0" w:color="auto"/>
            <w:left w:val="none" w:sz="0" w:space="0" w:color="auto"/>
            <w:bottom w:val="none" w:sz="0" w:space="0" w:color="auto"/>
            <w:right w:val="none" w:sz="0" w:space="0" w:color="auto"/>
          </w:divBdr>
        </w:div>
      </w:divsChild>
    </w:div>
    <w:div w:id="756055806">
      <w:bodyDiv w:val="1"/>
      <w:marLeft w:val="0"/>
      <w:marRight w:val="0"/>
      <w:marTop w:val="0"/>
      <w:marBottom w:val="0"/>
      <w:divBdr>
        <w:top w:val="none" w:sz="0" w:space="0" w:color="auto"/>
        <w:left w:val="none" w:sz="0" w:space="0" w:color="auto"/>
        <w:bottom w:val="none" w:sz="0" w:space="0" w:color="auto"/>
        <w:right w:val="none" w:sz="0" w:space="0" w:color="auto"/>
      </w:divBdr>
    </w:div>
    <w:div w:id="780956865">
      <w:bodyDiv w:val="1"/>
      <w:marLeft w:val="0"/>
      <w:marRight w:val="0"/>
      <w:marTop w:val="0"/>
      <w:marBottom w:val="0"/>
      <w:divBdr>
        <w:top w:val="none" w:sz="0" w:space="0" w:color="auto"/>
        <w:left w:val="none" w:sz="0" w:space="0" w:color="auto"/>
        <w:bottom w:val="none" w:sz="0" w:space="0" w:color="auto"/>
        <w:right w:val="none" w:sz="0" w:space="0" w:color="auto"/>
      </w:divBdr>
    </w:div>
    <w:div w:id="826899759">
      <w:bodyDiv w:val="1"/>
      <w:marLeft w:val="0"/>
      <w:marRight w:val="0"/>
      <w:marTop w:val="0"/>
      <w:marBottom w:val="0"/>
      <w:divBdr>
        <w:top w:val="none" w:sz="0" w:space="0" w:color="auto"/>
        <w:left w:val="none" w:sz="0" w:space="0" w:color="auto"/>
        <w:bottom w:val="none" w:sz="0" w:space="0" w:color="auto"/>
        <w:right w:val="none" w:sz="0" w:space="0" w:color="auto"/>
      </w:divBdr>
    </w:div>
    <w:div w:id="841973505">
      <w:bodyDiv w:val="1"/>
      <w:marLeft w:val="0"/>
      <w:marRight w:val="0"/>
      <w:marTop w:val="0"/>
      <w:marBottom w:val="0"/>
      <w:divBdr>
        <w:top w:val="none" w:sz="0" w:space="0" w:color="auto"/>
        <w:left w:val="none" w:sz="0" w:space="0" w:color="auto"/>
        <w:bottom w:val="none" w:sz="0" w:space="0" w:color="auto"/>
        <w:right w:val="none" w:sz="0" w:space="0" w:color="auto"/>
      </w:divBdr>
    </w:div>
    <w:div w:id="1150054452">
      <w:bodyDiv w:val="1"/>
      <w:marLeft w:val="0"/>
      <w:marRight w:val="0"/>
      <w:marTop w:val="0"/>
      <w:marBottom w:val="0"/>
      <w:divBdr>
        <w:top w:val="none" w:sz="0" w:space="0" w:color="auto"/>
        <w:left w:val="none" w:sz="0" w:space="0" w:color="auto"/>
        <w:bottom w:val="none" w:sz="0" w:space="0" w:color="auto"/>
        <w:right w:val="none" w:sz="0" w:space="0" w:color="auto"/>
      </w:divBdr>
    </w:div>
    <w:div w:id="1301152407">
      <w:bodyDiv w:val="1"/>
      <w:marLeft w:val="0"/>
      <w:marRight w:val="0"/>
      <w:marTop w:val="0"/>
      <w:marBottom w:val="0"/>
      <w:divBdr>
        <w:top w:val="none" w:sz="0" w:space="0" w:color="auto"/>
        <w:left w:val="none" w:sz="0" w:space="0" w:color="auto"/>
        <w:bottom w:val="none" w:sz="0" w:space="0" w:color="auto"/>
        <w:right w:val="none" w:sz="0" w:space="0" w:color="auto"/>
      </w:divBdr>
    </w:div>
    <w:div w:id="1347638372">
      <w:bodyDiv w:val="1"/>
      <w:marLeft w:val="0"/>
      <w:marRight w:val="0"/>
      <w:marTop w:val="0"/>
      <w:marBottom w:val="0"/>
      <w:divBdr>
        <w:top w:val="none" w:sz="0" w:space="0" w:color="auto"/>
        <w:left w:val="none" w:sz="0" w:space="0" w:color="auto"/>
        <w:bottom w:val="none" w:sz="0" w:space="0" w:color="auto"/>
        <w:right w:val="none" w:sz="0" w:space="0" w:color="auto"/>
      </w:divBdr>
    </w:div>
    <w:div w:id="1375083405">
      <w:bodyDiv w:val="1"/>
      <w:marLeft w:val="0"/>
      <w:marRight w:val="0"/>
      <w:marTop w:val="0"/>
      <w:marBottom w:val="0"/>
      <w:divBdr>
        <w:top w:val="none" w:sz="0" w:space="0" w:color="auto"/>
        <w:left w:val="none" w:sz="0" w:space="0" w:color="auto"/>
        <w:bottom w:val="none" w:sz="0" w:space="0" w:color="auto"/>
        <w:right w:val="none" w:sz="0" w:space="0" w:color="auto"/>
      </w:divBdr>
    </w:div>
    <w:div w:id="1394700442">
      <w:bodyDiv w:val="1"/>
      <w:marLeft w:val="0"/>
      <w:marRight w:val="0"/>
      <w:marTop w:val="0"/>
      <w:marBottom w:val="0"/>
      <w:divBdr>
        <w:top w:val="none" w:sz="0" w:space="0" w:color="auto"/>
        <w:left w:val="none" w:sz="0" w:space="0" w:color="auto"/>
        <w:bottom w:val="none" w:sz="0" w:space="0" w:color="auto"/>
        <w:right w:val="none" w:sz="0" w:space="0" w:color="auto"/>
      </w:divBdr>
    </w:div>
    <w:div w:id="1486505494">
      <w:bodyDiv w:val="1"/>
      <w:marLeft w:val="0"/>
      <w:marRight w:val="0"/>
      <w:marTop w:val="0"/>
      <w:marBottom w:val="0"/>
      <w:divBdr>
        <w:top w:val="none" w:sz="0" w:space="0" w:color="auto"/>
        <w:left w:val="none" w:sz="0" w:space="0" w:color="auto"/>
        <w:bottom w:val="none" w:sz="0" w:space="0" w:color="auto"/>
        <w:right w:val="none" w:sz="0" w:space="0" w:color="auto"/>
      </w:divBdr>
    </w:div>
    <w:div w:id="1545409971">
      <w:bodyDiv w:val="1"/>
      <w:marLeft w:val="0"/>
      <w:marRight w:val="0"/>
      <w:marTop w:val="0"/>
      <w:marBottom w:val="0"/>
      <w:divBdr>
        <w:top w:val="none" w:sz="0" w:space="0" w:color="auto"/>
        <w:left w:val="none" w:sz="0" w:space="0" w:color="auto"/>
        <w:bottom w:val="none" w:sz="0" w:space="0" w:color="auto"/>
        <w:right w:val="none" w:sz="0" w:space="0" w:color="auto"/>
      </w:divBdr>
    </w:div>
    <w:div w:id="1562057119">
      <w:bodyDiv w:val="1"/>
      <w:marLeft w:val="0"/>
      <w:marRight w:val="0"/>
      <w:marTop w:val="0"/>
      <w:marBottom w:val="0"/>
      <w:divBdr>
        <w:top w:val="none" w:sz="0" w:space="0" w:color="auto"/>
        <w:left w:val="none" w:sz="0" w:space="0" w:color="auto"/>
        <w:bottom w:val="none" w:sz="0" w:space="0" w:color="auto"/>
        <w:right w:val="none" w:sz="0" w:space="0" w:color="auto"/>
      </w:divBdr>
    </w:div>
    <w:div w:id="1769498022">
      <w:bodyDiv w:val="1"/>
      <w:marLeft w:val="0"/>
      <w:marRight w:val="0"/>
      <w:marTop w:val="0"/>
      <w:marBottom w:val="0"/>
      <w:divBdr>
        <w:top w:val="none" w:sz="0" w:space="0" w:color="auto"/>
        <w:left w:val="none" w:sz="0" w:space="0" w:color="auto"/>
        <w:bottom w:val="none" w:sz="0" w:space="0" w:color="auto"/>
        <w:right w:val="none" w:sz="0" w:space="0" w:color="auto"/>
      </w:divBdr>
    </w:div>
    <w:div w:id="1793399165">
      <w:bodyDiv w:val="1"/>
      <w:marLeft w:val="0"/>
      <w:marRight w:val="0"/>
      <w:marTop w:val="0"/>
      <w:marBottom w:val="0"/>
      <w:divBdr>
        <w:top w:val="none" w:sz="0" w:space="0" w:color="auto"/>
        <w:left w:val="none" w:sz="0" w:space="0" w:color="auto"/>
        <w:bottom w:val="none" w:sz="0" w:space="0" w:color="auto"/>
        <w:right w:val="none" w:sz="0" w:space="0" w:color="auto"/>
      </w:divBdr>
    </w:div>
    <w:div w:id="1885629297">
      <w:bodyDiv w:val="1"/>
      <w:marLeft w:val="0"/>
      <w:marRight w:val="0"/>
      <w:marTop w:val="0"/>
      <w:marBottom w:val="0"/>
      <w:divBdr>
        <w:top w:val="none" w:sz="0" w:space="0" w:color="auto"/>
        <w:left w:val="none" w:sz="0" w:space="0" w:color="auto"/>
        <w:bottom w:val="none" w:sz="0" w:space="0" w:color="auto"/>
        <w:right w:val="none" w:sz="0" w:space="0" w:color="auto"/>
      </w:divBdr>
    </w:div>
    <w:div w:id="1895848790">
      <w:bodyDiv w:val="1"/>
      <w:marLeft w:val="0"/>
      <w:marRight w:val="0"/>
      <w:marTop w:val="0"/>
      <w:marBottom w:val="0"/>
      <w:divBdr>
        <w:top w:val="none" w:sz="0" w:space="0" w:color="auto"/>
        <w:left w:val="none" w:sz="0" w:space="0" w:color="auto"/>
        <w:bottom w:val="none" w:sz="0" w:space="0" w:color="auto"/>
        <w:right w:val="none" w:sz="0" w:space="0" w:color="auto"/>
      </w:divBdr>
    </w:div>
    <w:div w:id="1928538460">
      <w:bodyDiv w:val="1"/>
      <w:marLeft w:val="0"/>
      <w:marRight w:val="0"/>
      <w:marTop w:val="0"/>
      <w:marBottom w:val="0"/>
      <w:divBdr>
        <w:top w:val="none" w:sz="0" w:space="0" w:color="auto"/>
        <w:left w:val="none" w:sz="0" w:space="0" w:color="auto"/>
        <w:bottom w:val="none" w:sz="0" w:space="0" w:color="auto"/>
        <w:right w:val="none" w:sz="0" w:space="0" w:color="auto"/>
      </w:divBdr>
    </w:div>
    <w:div w:id="1948996686">
      <w:bodyDiv w:val="1"/>
      <w:marLeft w:val="0"/>
      <w:marRight w:val="0"/>
      <w:marTop w:val="0"/>
      <w:marBottom w:val="0"/>
      <w:divBdr>
        <w:top w:val="none" w:sz="0" w:space="0" w:color="auto"/>
        <w:left w:val="none" w:sz="0" w:space="0" w:color="auto"/>
        <w:bottom w:val="none" w:sz="0" w:space="0" w:color="auto"/>
        <w:right w:val="none" w:sz="0" w:space="0" w:color="auto"/>
      </w:divBdr>
    </w:div>
    <w:div w:id="210464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13</Pages>
  <Words>1449</Words>
  <Characters>8264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kavoshgaran</dc:creator>
  <cp:keywords/>
  <dc:description/>
  <cp:lastModifiedBy>kavoshgaran</cp:lastModifiedBy>
  <cp:revision>3</cp:revision>
  <dcterms:created xsi:type="dcterms:W3CDTF">2022-02-04T11:02:00Z</dcterms:created>
  <dcterms:modified xsi:type="dcterms:W3CDTF">2022-02-04T11:35:00Z</dcterms:modified>
</cp:coreProperties>
</file>